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  <w:bookmarkStart w:id="0" w:name="_GoBack"/>
      <w:bookmarkEnd w:id="0"/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B63FB5" w:rsidRDefault="006D0682" w:rsidP="006D0682">
      <w:pPr>
        <w:spacing w:before="0" w:after="0" w:line="240" w:lineRule="auto"/>
        <w:ind w:firstLine="0"/>
        <w:jc w:val="center"/>
        <w:rPr>
          <w:sz w:val="32"/>
          <w:szCs w:val="32"/>
        </w:rPr>
      </w:pPr>
      <w:r w:rsidRPr="00B63FB5">
        <w:rPr>
          <w:b/>
          <w:sz w:val="32"/>
          <w:szCs w:val="32"/>
        </w:rPr>
        <w:t xml:space="preserve">Положение о </w:t>
      </w:r>
      <w:r w:rsidR="003178FC" w:rsidRPr="00B63FB5">
        <w:rPr>
          <w:b/>
          <w:sz w:val="32"/>
          <w:szCs w:val="32"/>
        </w:rPr>
        <w:t>Четвертом</w:t>
      </w:r>
      <w:r w:rsidR="00105CC6" w:rsidRPr="00B63FB5">
        <w:rPr>
          <w:b/>
          <w:sz w:val="32"/>
          <w:szCs w:val="32"/>
        </w:rPr>
        <w:t xml:space="preserve"> </w:t>
      </w:r>
      <w:r w:rsidRPr="00B63FB5">
        <w:rPr>
          <w:b/>
          <w:sz w:val="32"/>
          <w:szCs w:val="32"/>
        </w:rPr>
        <w:t>Всероссийском конкурсе реализованных проект</w:t>
      </w:r>
      <w:r w:rsidR="00105CC6" w:rsidRPr="00B63FB5">
        <w:rPr>
          <w:b/>
          <w:sz w:val="32"/>
          <w:szCs w:val="32"/>
        </w:rPr>
        <w:t>ов в области энергосбережения</w:t>
      </w:r>
      <w:r w:rsidR="0018586D" w:rsidRPr="00B63FB5">
        <w:rPr>
          <w:b/>
          <w:sz w:val="32"/>
          <w:szCs w:val="32"/>
        </w:rPr>
        <w:t xml:space="preserve"> и </w:t>
      </w:r>
      <w:r w:rsidRPr="00B63FB5">
        <w:rPr>
          <w:b/>
          <w:sz w:val="32"/>
          <w:szCs w:val="32"/>
        </w:rPr>
        <w:t xml:space="preserve">повышения энергоэффективности </w:t>
      </w:r>
      <w:r w:rsidRPr="00B63FB5">
        <w:rPr>
          <w:b/>
          <w:sz w:val="32"/>
          <w:szCs w:val="32"/>
          <w:lang w:val="en-US"/>
        </w:rPr>
        <w:t>ENES</w:t>
      </w:r>
      <w:r w:rsidR="003178FC" w:rsidRPr="00B63FB5">
        <w:rPr>
          <w:b/>
          <w:sz w:val="32"/>
          <w:szCs w:val="32"/>
        </w:rPr>
        <w:t xml:space="preserve"> - 2017</w:t>
      </w: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B63FB5" w:rsidRDefault="006D0682" w:rsidP="006D0682">
      <w:pPr>
        <w:spacing w:line="288" w:lineRule="auto"/>
        <w:ind w:firstLine="0"/>
        <w:contextualSpacing/>
        <w:jc w:val="center"/>
        <w:rPr>
          <w:sz w:val="26"/>
          <w:szCs w:val="26"/>
        </w:rPr>
      </w:pPr>
      <w:r w:rsidRPr="00B63FB5">
        <w:rPr>
          <w:sz w:val="26"/>
          <w:szCs w:val="26"/>
        </w:rPr>
        <w:t>г. Москва,</w:t>
      </w:r>
    </w:p>
    <w:p w:rsidR="006D0682" w:rsidRPr="00B63FB5" w:rsidRDefault="006D0682" w:rsidP="006D0682">
      <w:pPr>
        <w:spacing w:line="288" w:lineRule="auto"/>
        <w:ind w:firstLine="0"/>
        <w:contextualSpacing/>
        <w:jc w:val="center"/>
        <w:rPr>
          <w:sz w:val="26"/>
          <w:szCs w:val="26"/>
        </w:rPr>
      </w:pPr>
      <w:r w:rsidRPr="00B63FB5">
        <w:rPr>
          <w:sz w:val="26"/>
          <w:szCs w:val="26"/>
        </w:rPr>
        <w:t>201</w:t>
      </w:r>
      <w:r w:rsidR="002F22F4" w:rsidRPr="00B63FB5">
        <w:rPr>
          <w:sz w:val="26"/>
          <w:szCs w:val="26"/>
        </w:rPr>
        <w:t>7</w:t>
      </w:r>
      <w:r w:rsidRPr="00B63FB5">
        <w:rPr>
          <w:sz w:val="26"/>
          <w:szCs w:val="26"/>
        </w:rPr>
        <w:t xml:space="preserve"> г.</w:t>
      </w:r>
      <w:r w:rsidRPr="00B63FB5">
        <w:rPr>
          <w:b/>
          <w:sz w:val="28"/>
          <w:szCs w:val="28"/>
        </w:rPr>
        <w:br w:type="page"/>
      </w:r>
    </w:p>
    <w:p w:rsidR="006D0682" w:rsidRPr="00B63FB5" w:rsidRDefault="00D97279" w:rsidP="00D97279">
      <w:pPr>
        <w:ind w:hanging="142"/>
        <w:jc w:val="center"/>
        <w:rPr>
          <w:b/>
        </w:rPr>
      </w:pPr>
      <w:r w:rsidRPr="00B63FB5">
        <w:rPr>
          <w:b/>
        </w:rPr>
        <w:lastRenderedPageBreak/>
        <w:t>ОГЛАВЛЕНИЕ</w:t>
      </w:r>
    </w:p>
    <w:p w:rsidR="00D97279" w:rsidRPr="00B63FB5" w:rsidRDefault="00D97279" w:rsidP="006D0682">
      <w:pPr>
        <w:jc w:val="center"/>
      </w:pPr>
    </w:p>
    <w:tbl>
      <w:tblPr>
        <w:tblStyle w:val="ac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524"/>
      </w:tblGrid>
      <w:tr w:rsidR="00B63FB5" w:rsidRPr="00B63FB5" w:rsidTr="00D97279">
        <w:tc>
          <w:tcPr>
            <w:tcW w:w="8613" w:type="dxa"/>
          </w:tcPr>
          <w:p w:rsidR="00D97279" w:rsidRPr="00B63FB5" w:rsidRDefault="00D97279" w:rsidP="00D97279">
            <w:pPr>
              <w:ind w:firstLine="0"/>
              <w:jc w:val="center"/>
              <w:rPr>
                <w:b/>
              </w:rPr>
            </w:pPr>
            <w:r w:rsidRPr="00B63FB5">
              <w:rPr>
                <w:b/>
              </w:rPr>
              <w:t>Раздел:</w:t>
            </w:r>
          </w:p>
        </w:tc>
        <w:tc>
          <w:tcPr>
            <w:tcW w:w="1524" w:type="dxa"/>
          </w:tcPr>
          <w:p w:rsidR="00D97279" w:rsidRPr="00B63FB5" w:rsidRDefault="00D97279" w:rsidP="006D0682">
            <w:pPr>
              <w:ind w:firstLine="0"/>
              <w:jc w:val="center"/>
              <w:rPr>
                <w:b/>
              </w:rPr>
            </w:pPr>
            <w:r w:rsidRPr="00B63FB5">
              <w:rPr>
                <w:b/>
              </w:rPr>
              <w:t>Стр.</w:t>
            </w:r>
          </w:p>
        </w:tc>
      </w:tr>
      <w:tr w:rsidR="00B63FB5" w:rsidRPr="00B63FB5" w:rsidTr="00D97279">
        <w:tc>
          <w:tcPr>
            <w:tcW w:w="8613" w:type="dxa"/>
          </w:tcPr>
          <w:p w:rsidR="00D97279" w:rsidRPr="00B63FB5" w:rsidRDefault="00D97279" w:rsidP="00D97279">
            <w:pPr>
              <w:pStyle w:val="a3"/>
              <w:numPr>
                <w:ilvl w:val="0"/>
                <w:numId w:val="23"/>
              </w:numPr>
            </w:pPr>
            <w:r w:rsidRPr="00B63FB5">
              <w:t>ОБЩИЕ ПОЛОЖЕНИЯ</w:t>
            </w:r>
          </w:p>
        </w:tc>
        <w:tc>
          <w:tcPr>
            <w:tcW w:w="1524" w:type="dxa"/>
          </w:tcPr>
          <w:p w:rsidR="00D97279" w:rsidRPr="00B63FB5" w:rsidRDefault="00D97279" w:rsidP="00BF61A1">
            <w:pPr>
              <w:ind w:firstLine="0"/>
              <w:jc w:val="center"/>
            </w:pPr>
            <w:r w:rsidRPr="00B63FB5">
              <w:t>3</w:t>
            </w:r>
          </w:p>
        </w:tc>
      </w:tr>
      <w:tr w:rsidR="00B63FB5" w:rsidRPr="00B63FB5" w:rsidTr="00D97279">
        <w:tc>
          <w:tcPr>
            <w:tcW w:w="8613" w:type="dxa"/>
          </w:tcPr>
          <w:p w:rsidR="00D97279" w:rsidRPr="00B63FB5" w:rsidRDefault="00D97279" w:rsidP="00D97279">
            <w:pPr>
              <w:pStyle w:val="a3"/>
              <w:numPr>
                <w:ilvl w:val="0"/>
                <w:numId w:val="23"/>
              </w:numPr>
            </w:pPr>
            <w:r w:rsidRPr="00B63FB5">
              <w:t>ЦЕЛИ КОНКУРСА</w:t>
            </w:r>
          </w:p>
        </w:tc>
        <w:tc>
          <w:tcPr>
            <w:tcW w:w="1524" w:type="dxa"/>
          </w:tcPr>
          <w:p w:rsidR="00D97279" w:rsidRPr="00B63FB5" w:rsidRDefault="00D97279" w:rsidP="006D0682">
            <w:pPr>
              <w:ind w:firstLine="0"/>
              <w:jc w:val="center"/>
            </w:pPr>
            <w:r w:rsidRPr="00B63FB5">
              <w:t>3</w:t>
            </w:r>
          </w:p>
        </w:tc>
      </w:tr>
      <w:tr w:rsidR="00B63FB5" w:rsidRPr="00B63FB5" w:rsidTr="00D97279">
        <w:tc>
          <w:tcPr>
            <w:tcW w:w="8613" w:type="dxa"/>
          </w:tcPr>
          <w:p w:rsidR="00D97279" w:rsidRPr="00B63FB5" w:rsidRDefault="00D97279" w:rsidP="00D97279">
            <w:pPr>
              <w:pStyle w:val="a3"/>
              <w:numPr>
                <w:ilvl w:val="0"/>
                <w:numId w:val="23"/>
              </w:numPr>
            </w:pPr>
            <w:r w:rsidRPr="00B63FB5">
              <w:t>НОМИНАЦИИ КОНКУРСА</w:t>
            </w:r>
          </w:p>
        </w:tc>
        <w:tc>
          <w:tcPr>
            <w:tcW w:w="1524" w:type="dxa"/>
          </w:tcPr>
          <w:p w:rsidR="00D97279" w:rsidRPr="00B63FB5" w:rsidRDefault="00D97279" w:rsidP="006D0682">
            <w:pPr>
              <w:ind w:firstLine="0"/>
              <w:jc w:val="center"/>
            </w:pPr>
            <w:r w:rsidRPr="00B63FB5">
              <w:t>4</w:t>
            </w:r>
          </w:p>
        </w:tc>
      </w:tr>
      <w:tr w:rsidR="00B63FB5" w:rsidRPr="00B63FB5" w:rsidTr="00D97279">
        <w:tc>
          <w:tcPr>
            <w:tcW w:w="8613" w:type="dxa"/>
          </w:tcPr>
          <w:p w:rsidR="00D97279" w:rsidRPr="00B63FB5" w:rsidRDefault="00D97279" w:rsidP="00D97279">
            <w:pPr>
              <w:pStyle w:val="a3"/>
              <w:numPr>
                <w:ilvl w:val="0"/>
                <w:numId w:val="23"/>
              </w:numPr>
            </w:pPr>
            <w:r w:rsidRPr="00B63FB5">
              <w:t>ЭТАПЫ И ПОРЯДОК ПРОВЕДЕНИЯ КОНКУРСА</w:t>
            </w:r>
          </w:p>
        </w:tc>
        <w:tc>
          <w:tcPr>
            <w:tcW w:w="1524" w:type="dxa"/>
          </w:tcPr>
          <w:p w:rsidR="00D97279" w:rsidRPr="00B63FB5" w:rsidRDefault="00D97279" w:rsidP="006D0682">
            <w:pPr>
              <w:ind w:firstLine="0"/>
              <w:jc w:val="center"/>
            </w:pPr>
            <w:r w:rsidRPr="00B63FB5">
              <w:t>6</w:t>
            </w:r>
          </w:p>
        </w:tc>
      </w:tr>
      <w:tr w:rsidR="00B63FB5" w:rsidRPr="00B63FB5" w:rsidTr="00D97279">
        <w:tc>
          <w:tcPr>
            <w:tcW w:w="8613" w:type="dxa"/>
          </w:tcPr>
          <w:p w:rsidR="0022461A" w:rsidRPr="00B63FB5" w:rsidRDefault="0022461A" w:rsidP="00D97279">
            <w:pPr>
              <w:pStyle w:val="a3"/>
              <w:numPr>
                <w:ilvl w:val="0"/>
                <w:numId w:val="23"/>
              </w:numPr>
            </w:pPr>
            <w:r w:rsidRPr="00B63FB5">
              <w:t>ПОДВЕДЕНИЕ ИТОГОВ И НАГРАЖДЕНИЕ ПОБЕДИТЕЛЕЙ КОНКУРСА</w:t>
            </w:r>
          </w:p>
        </w:tc>
        <w:tc>
          <w:tcPr>
            <w:tcW w:w="1524" w:type="dxa"/>
          </w:tcPr>
          <w:p w:rsidR="0022461A" w:rsidRPr="00B63FB5" w:rsidRDefault="0022461A" w:rsidP="00786B5F">
            <w:pPr>
              <w:ind w:firstLine="0"/>
              <w:jc w:val="center"/>
            </w:pPr>
            <w:r w:rsidRPr="00B63FB5">
              <w:t>8</w:t>
            </w:r>
          </w:p>
        </w:tc>
      </w:tr>
      <w:tr w:rsidR="00B63FB5" w:rsidRPr="00B63FB5" w:rsidTr="00D97279">
        <w:tc>
          <w:tcPr>
            <w:tcW w:w="8613" w:type="dxa"/>
          </w:tcPr>
          <w:p w:rsidR="0022461A" w:rsidRPr="00B63FB5" w:rsidRDefault="0022461A" w:rsidP="00595977">
            <w:pPr>
              <w:pStyle w:val="a3"/>
              <w:numPr>
                <w:ilvl w:val="0"/>
                <w:numId w:val="23"/>
              </w:numPr>
            </w:pPr>
            <w:r w:rsidRPr="00B63FB5">
              <w:t xml:space="preserve">УПОЛНОМОЧЕННЫЕ ОРГАНЫ ПО ПРОВЕДЕНИЮ РЕГИОНАЛЬНЫХ </w:t>
            </w:r>
            <w:r w:rsidR="00595977" w:rsidRPr="00B63FB5">
              <w:t>ЭТАПОВ</w:t>
            </w:r>
            <w:r w:rsidRPr="00B63FB5">
              <w:t xml:space="preserve"> КОНКУРСА И ИХ ОБЯЗАННОСТИ</w:t>
            </w:r>
          </w:p>
        </w:tc>
        <w:tc>
          <w:tcPr>
            <w:tcW w:w="1524" w:type="dxa"/>
          </w:tcPr>
          <w:p w:rsidR="0022461A" w:rsidRPr="00B63FB5" w:rsidRDefault="0022461A" w:rsidP="00786B5F">
            <w:pPr>
              <w:ind w:firstLine="0"/>
              <w:jc w:val="center"/>
            </w:pPr>
            <w:r w:rsidRPr="00B63FB5">
              <w:t>9</w:t>
            </w:r>
          </w:p>
        </w:tc>
      </w:tr>
      <w:tr w:rsidR="00B63FB5" w:rsidRPr="00B63FB5" w:rsidTr="00D97279">
        <w:tc>
          <w:tcPr>
            <w:tcW w:w="8613" w:type="dxa"/>
          </w:tcPr>
          <w:p w:rsidR="0022461A" w:rsidRPr="00B63FB5" w:rsidRDefault="0022461A" w:rsidP="00D97279">
            <w:pPr>
              <w:pStyle w:val="a3"/>
              <w:numPr>
                <w:ilvl w:val="0"/>
                <w:numId w:val="23"/>
              </w:numPr>
            </w:pPr>
            <w:r w:rsidRPr="00B63FB5">
              <w:t>ТРЕБОВАНИЯ К КОНКУРСНЫМ РАБОТАМ И КРИТЕРИИ ИХ ОЦЕНКИ НА ФЕДЕРАЛЬНОМ ЭТАПЕ</w:t>
            </w:r>
          </w:p>
        </w:tc>
        <w:tc>
          <w:tcPr>
            <w:tcW w:w="1524" w:type="dxa"/>
          </w:tcPr>
          <w:p w:rsidR="0022461A" w:rsidRPr="00B63FB5" w:rsidRDefault="0022461A" w:rsidP="00786B5F">
            <w:pPr>
              <w:ind w:firstLine="0"/>
              <w:jc w:val="center"/>
            </w:pPr>
            <w:r w:rsidRPr="00B63FB5">
              <w:t>10</w:t>
            </w:r>
          </w:p>
        </w:tc>
      </w:tr>
      <w:tr w:rsidR="00B63FB5" w:rsidRPr="00B63FB5" w:rsidTr="00D97279">
        <w:tc>
          <w:tcPr>
            <w:tcW w:w="8613" w:type="dxa"/>
          </w:tcPr>
          <w:p w:rsidR="0022461A" w:rsidRPr="00B63FB5" w:rsidRDefault="0022461A" w:rsidP="0072344A">
            <w:pPr>
              <w:pStyle w:val="a3"/>
              <w:numPr>
                <w:ilvl w:val="0"/>
                <w:numId w:val="23"/>
              </w:numPr>
            </w:pPr>
            <w:r w:rsidRPr="00B63FB5">
              <w:t>СОСТАВ ФЕДЕРАЛЬНОЙ КОНКУРСН</w:t>
            </w:r>
            <w:r w:rsidR="0072344A" w:rsidRPr="00B63FB5">
              <w:t>ОЙ</w:t>
            </w:r>
            <w:r w:rsidRPr="00B63FB5">
              <w:t xml:space="preserve"> КОМИССИ</w:t>
            </w:r>
            <w:r w:rsidR="0072344A" w:rsidRPr="00B63FB5">
              <w:t>И</w:t>
            </w:r>
          </w:p>
        </w:tc>
        <w:tc>
          <w:tcPr>
            <w:tcW w:w="1524" w:type="dxa"/>
          </w:tcPr>
          <w:p w:rsidR="0022461A" w:rsidRPr="00B63FB5" w:rsidRDefault="0022461A" w:rsidP="00786B5F">
            <w:pPr>
              <w:ind w:firstLine="0"/>
              <w:jc w:val="center"/>
            </w:pPr>
            <w:r w:rsidRPr="00B63FB5">
              <w:t>10</w:t>
            </w:r>
          </w:p>
        </w:tc>
      </w:tr>
      <w:tr w:rsidR="0022461A" w:rsidRPr="00B63FB5" w:rsidTr="00D97279">
        <w:tc>
          <w:tcPr>
            <w:tcW w:w="8613" w:type="dxa"/>
          </w:tcPr>
          <w:p w:rsidR="0022461A" w:rsidRPr="00B63FB5" w:rsidRDefault="0022461A" w:rsidP="00D97279">
            <w:pPr>
              <w:pStyle w:val="a3"/>
              <w:numPr>
                <w:ilvl w:val="0"/>
                <w:numId w:val="23"/>
              </w:numPr>
            </w:pPr>
            <w:r w:rsidRPr="00B63FB5">
              <w:t>ПРОЦЕДУРА ОБЖАЛОВАНИЯ РЕЗУЛЬТАТОВ КОНКУРСА</w:t>
            </w:r>
          </w:p>
        </w:tc>
        <w:tc>
          <w:tcPr>
            <w:tcW w:w="1524" w:type="dxa"/>
          </w:tcPr>
          <w:p w:rsidR="0022461A" w:rsidRPr="00B63FB5" w:rsidRDefault="0022461A" w:rsidP="006D0682">
            <w:pPr>
              <w:ind w:firstLine="0"/>
              <w:jc w:val="center"/>
            </w:pPr>
            <w:r w:rsidRPr="00B63FB5">
              <w:t>11</w:t>
            </w:r>
          </w:p>
        </w:tc>
      </w:tr>
    </w:tbl>
    <w:p w:rsidR="006D0682" w:rsidRPr="00B63FB5" w:rsidRDefault="006D0682" w:rsidP="006D0682">
      <w:pPr>
        <w:jc w:val="center"/>
        <w:rPr>
          <w:sz w:val="26"/>
          <w:szCs w:val="26"/>
        </w:rPr>
      </w:pPr>
    </w:p>
    <w:p w:rsidR="006D0682" w:rsidRPr="00B63FB5" w:rsidRDefault="00A977E3" w:rsidP="00A977E3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>Приложения:</w:t>
      </w:r>
    </w:p>
    <w:p w:rsidR="00A977E3" w:rsidRPr="00B63FB5" w:rsidRDefault="00A977E3" w:rsidP="00F9375C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B63FB5">
        <w:rPr>
          <w:sz w:val="26"/>
          <w:szCs w:val="26"/>
        </w:rPr>
        <w:t xml:space="preserve">Приложение №1: </w:t>
      </w:r>
      <w:r w:rsidR="00831CE1" w:rsidRPr="00B63FB5">
        <w:rPr>
          <w:sz w:val="26"/>
          <w:szCs w:val="26"/>
        </w:rPr>
        <w:t>«Правила оформления</w:t>
      </w:r>
      <w:r w:rsidR="00B85003" w:rsidRPr="00B63FB5">
        <w:rPr>
          <w:sz w:val="26"/>
          <w:szCs w:val="26"/>
        </w:rPr>
        <w:t xml:space="preserve"> заявки</w:t>
      </w:r>
      <w:r w:rsidRPr="00B63FB5">
        <w:rPr>
          <w:sz w:val="26"/>
          <w:szCs w:val="26"/>
        </w:rPr>
        <w:t xml:space="preserve"> на участие в федеральном этапе </w:t>
      </w:r>
      <w:r w:rsidR="003178FC" w:rsidRPr="00B63FB5">
        <w:rPr>
          <w:sz w:val="26"/>
          <w:szCs w:val="26"/>
        </w:rPr>
        <w:t>Четвертого</w:t>
      </w:r>
      <w:r w:rsidRPr="00B63FB5">
        <w:rPr>
          <w:sz w:val="26"/>
          <w:szCs w:val="26"/>
        </w:rPr>
        <w:t xml:space="preserve"> Всероссийского конкурса реализованных проектов в области энергосбережения</w:t>
      </w:r>
      <w:r w:rsidR="0018586D" w:rsidRPr="00B63FB5">
        <w:rPr>
          <w:sz w:val="26"/>
          <w:szCs w:val="26"/>
        </w:rPr>
        <w:t xml:space="preserve"> и </w:t>
      </w:r>
      <w:r w:rsidRPr="00B63FB5">
        <w:rPr>
          <w:sz w:val="26"/>
          <w:szCs w:val="26"/>
        </w:rPr>
        <w:t>повышения энергоэффективности</w:t>
      </w:r>
      <w:r w:rsidR="003178FC" w:rsidRPr="00B63FB5">
        <w:rPr>
          <w:sz w:val="26"/>
          <w:szCs w:val="26"/>
        </w:rPr>
        <w:t xml:space="preserve"> ENES-2017</w:t>
      </w:r>
      <w:r w:rsidR="00B85003" w:rsidRPr="00B63FB5">
        <w:rPr>
          <w:sz w:val="26"/>
          <w:szCs w:val="26"/>
        </w:rPr>
        <w:t>».</w:t>
      </w:r>
    </w:p>
    <w:p w:rsidR="00A977E3" w:rsidRPr="00B63FB5" w:rsidRDefault="00A977E3" w:rsidP="006F513B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B63FB5">
        <w:rPr>
          <w:sz w:val="26"/>
          <w:szCs w:val="26"/>
        </w:rPr>
        <w:t>Приложение №2: «</w:t>
      </w:r>
      <w:r w:rsidR="00B85003" w:rsidRPr="00B63FB5">
        <w:rPr>
          <w:sz w:val="26"/>
          <w:szCs w:val="26"/>
        </w:rPr>
        <w:t>Критерии оценки конкурсных проектов на федеральном этапе</w:t>
      </w:r>
      <w:r w:rsidR="006F513B" w:rsidRPr="00B63FB5">
        <w:t xml:space="preserve"> </w:t>
      </w:r>
      <w:r w:rsidR="003178FC" w:rsidRPr="00B63FB5">
        <w:rPr>
          <w:sz w:val="26"/>
          <w:szCs w:val="26"/>
        </w:rPr>
        <w:t>Четвертого</w:t>
      </w:r>
      <w:r w:rsidR="006F513B" w:rsidRPr="00B63FB5">
        <w:rPr>
          <w:sz w:val="26"/>
          <w:szCs w:val="26"/>
        </w:rPr>
        <w:t xml:space="preserve"> Всероссийского конкурса реализованных проектов в области энергосбережения и повышен</w:t>
      </w:r>
      <w:r w:rsidR="003178FC" w:rsidRPr="00B63FB5">
        <w:rPr>
          <w:sz w:val="26"/>
          <w:szCs w:val="26"/>
        </w:rPr>
        <w:t>ия энергоэффективности ENES-2017</w:t>
      </w:r>
      <w:r w:rsidRPr="00B63FB5">
        <w:rPr>
          <w:sz w:val="26"/>
          <w:szCs w:val="26"/>
        </w:rPr>
        <w:t>»</w:t>
      </w:r>
      <w:r w:rsidR="00B85003" w:rsidRPr="00B63FB5">
        <w:rPr>
          <w:sz w:val="26"/>
          <w:szCs w:val="26"/>
        </w:rPr>
        <w:t>.</w:t>
      </w:r>
      <w:r w:rsidR="000D6788" w:rsidRPr="00B63FB5">
        <w:rPr>
          <w:sz w:val="26"/>
          <w:szCs w:val="26"/>
        </w:rPr>
        <w:t xml:space="preserve"> </w:t>
      </w:r>
    </w:p>
    <w:p w:rsidR="006D0682" w:rsidRPr="00B63FB5" w:rsidRDefault="006D0682" w:rsidP="00A977E3"/>
    <w:p w:rsidR="006D0682" w:rsidRPr="00B63FB5" w:rsidRDefault="006D0682" w:rsidP="006D0682">
      <w:pPr>
        <w:jc w:val="center"/>
      </w:pPr>
    </w:p>
    <w:p w:rsidR="006D0682" w:rsidRPr="00B63FB5" w:rsidRDefault="006D0682" w:rsidP="006D0682">
      <w:pPr>
        <w:jc w:val="center"/>
      </w:pPr>
    </w:p>
    <w:p w:rsidR="006D0682" w:rsidRPr="00B63FB5" w:rsidRDefault="006D0682" w:rsidP="006D0682">
      <w:pPr>
        <w:jc w:val="center"/>
      </w:pPr>
    </w:p>
    <w:p w:rsidR="006D0682" w:rsidRPr="00B63FB5" w:rsidRDefault="006D0682" w:rsidP="006D0682">
      <w:pPr>
        <w:jc w:val="center"/>
      </w:pPr>
    </w:p>
    <w:p w:rsidR="00D97279" w:rsidRPr="00B63FB5" w:rsidRDefault="00D97279">
      <w:pPr>
        <w:spacing w:before="0" w:after="200" w:line="276" w:lineRule="auto"/>
        <w:ind w:firstLine="0"/>
        <w:jc w:val="left"/>
        <w:rPr>
          <w:b/>
          <w:sz w:val="26"/>
          <w:szCs w:val="26"/>
        </w:rPr>
      </w:pPr>
      <w:r w:rsidRPr="00B63FB5">
        <w:rPr>
          <w:b/>
          <w:sz w:val="26"/>
          <w:szCs w:val="26"/>
        </w:rPr>
        <w:br w:type="page"/>
      </w:r>
    </w:p>
    <w:p w:rsidR="0019452B" w:rsidRPr="00B63FB5" w:rsidRDefault="006D0682" w:rsidP="0019452B">
      <w:pPr>
        <w:ind w:firstLine="0"/>
        <w:jc w:val="center"/>
        <w:rPr>
          <w:b/>
          <w:sz w:val="26"/>
          <w:szCs w:val="26"/>
        </w:rPr>
      </w:pPr>
      <w:r w:rsidRPr="00B63FB5">
        <w:rPr>
          <w:b/>
          <w:sz w:val="26"/>
          <w:szCs w:val="26"/>
        </w:rPr>
        <w:lastRenderedPageBreak/>
        <w:t xml:space="preserve">ПОЛОЖЕНИЕ О </w:t>
      </w:r>
      <w:r w:rsidR="003178FC" w:rsidRPr="00B63FB5">
        <w:rPr>
          <w:b/>
          <w:sz w:val="26"/>
          <w:szCs w:val="26"/>
        </w:rPr>
        <w:t>ЧЕТВЕРТОМ</w:t>
      </w:r>
      <w:r w:rsidR="00105CC6" w:rsidRPr="00B63FB5">
        <w:rPr>
          <w:b/>
          <w:sz w:val="26"/>
          <w:szCs w:val="26"/>
        </w:rPr>
        <w:t xml:space="preserve"> </w:t>
      </w:r>
      <w:r w:rsidRPr="00B63FB5">
        <w:rPr>
          <w:b/>
          <w:sz w:val="26"/>
          <w:szCs w:val="26"/>
        </w:rPr>
        <w:t>ВСЕРОССИЙСКОМ КОНКУРСЕ РЕАЛИЗОВАННЫХ ПРОЕК</w:t>
      </w:r>
      <w:r w:rsidR="00105CC6" w:rsidRPr="00B63FB5">
        <w:rPr>
          <w:b/>
          <w:sz w:val="26"/>
          <w:szCs w:val="26"/>
        </w:rPr>
        <w:t>ТОВ В ОБЛАСТИ ЭНЕРГОСБЕРЕЖЕНИЯ</w:t>
      </w:r>
      <w:r w:rsidR="0018586D" w:rsidRPr="00B63FB5">
        <w:rPr>
          <w:b/>
          <w:sz w:val="26"/>
          <w:szCs w:val="26"/>
        </w:rPr>
        <w:t xml:space="preserve"> И</w:t>
      </w:r>
      <w:r w:rsidRPr="00B63FB5">
        <w:rPr>
          <w:b/>
          <w:sz w:val="26"/>
          <w:szCs w:val="26"/>
        </w:rPr>
        <w:t xml:space="preserve"> ПОВЫШЕНИЯ ЭНЕРГОЭФФЕКТИВНОСТИ </w:t>
      </w:r>
    </w:p>
    <w:p w:rsidR="006D0682" w:rsidRPr="00B63FB5" w:rsidRDefault="006D0682" w:rsidP="0019452B">
      <w:pPr>
        <w:ind w:firstLine="0"/>
        <w:jc w:val="center"/>
        <w:rPr>
          <w:b/>
          <w:sz w:val="26"/>
          <w:szCs w:val="26"/>
        </w:rPr>
      </w:pPr>
      <w:r w:rsidRPr="00B63FB5">
        <w:rPr>
          <w:b/>
          <w:sz w:val="26"/>
          <w:szCs w:val="26"/>
          <w:lang w:val="en-US"/>
        </w:rPr>
        <w:t>ENES</w:t>
      </w:r>
      <w:r w:rsidR="003178FC" w:rsidRPr="00B63FB5">
        <w:rPr>
          <w:b/>
          <w:sz w:val="26"/>
          <w:szCs w:val="26"/>
        </w:rPr>
        <w:t xml:space="preserve"> - 2017</w:t>
      </w:r>
    </w:p>
    <w:p w:rsidR="006D0682" w:rsidRPr="00B63FB5" w:rsidRDefault="006D0682" w:rsidP="00B65CF7">
      <w:pPr>
        <w:ind w:firstLine="708"/>
        <w:rPr>
          <w:sz w:val="26"/>
          <w:szCs w:val="26"/>
        </w:rPr>
      </w:pPr>
      <w:r w:rsidRPr="00B63FB5">
        <w:rPr>
          <w:sz w:val="26"/>
          <w:szCs w:val="26"/>
        </w:rPr>
        <w:t xml:space="preserve">Настоящее Положение о </w:t>
      </w:r>
      <w:r w:rsidR="00A052AB" w:rsidRPr="00B63FB5">
        <w:rPr>
          <w:sz w:val="26"/>
          <w:szCs w:val="26"/>
        </w:rPr>
        <w:t>Четвертом</w:t>
      </w:r>
      <w:r w:rsidR="00105CC6" w:rsidRPr="00B63FB5">
        <w:rPr>
          <w:sz w:val="26"/>
          <w:szCs w:val="26"/>
        </w:rPr>
        <w:t xml:space="preserve"> </w:t>
      </w:r>
      <w:r w:rsidRPr="00B63FB5">
        <w:rPr>
          <w:sz w:val="26"/>
          <w:szCs w:val="26"/>
        </w:rPr>
        <w:t xml:space="preserve">Всероссийском конкурсе реализованных проектов в области </w:t>
      </w:r>
      <w:r w:rsidR="00105CC6" w:rsidRPr="00B63FB5">
        <w:rPr>
          <w:sz w:val="26"/>
          <w:szCs w:val="26"/>
        </w:rPr>
        <w:t>энергосбережения</w:t>
      </w:r>
      <w:r w:rsidR="0018586D" w:rsidRPr="00B63FB5">
        <w:rPr>
          <w:sz w:val="26"/>
          <w:szCs w:val="26"/>
        </w:rPr>
        <w:t xml:space="preserve"> и</w:t>
      </w:r>
      <w:r w:rsidR="00105CC6" w:rsidRPr="00B63FB5">
        <w:rPr>
          <w:sz w:val="26"/>
          <w:szCs w:val="26"/>
        </w:rPr>
        <w:t xml:space="preserve"> </w:t>
      </w:r>
      <w:r w:rsidRPr="00B63FB5">
        <w:rPr>
          <w:sz w:val="26"/>
          <w:szCs w:val="26"/>
        </w:rPr>
        <w:t xml:space="preserve">повышения энергоэффективности </w:t>
      </w:r>
      <w:r w:rsidRPr="00B63FB5">
        <w:rPr>
          <w:sz w:val="26"/>
          <w:szCs w:val="26"/>
          <w:lang w:val="en-US"/>
        </w:rPr>
        <w:t>ENES</w:t>
      </w:r>
      <w:r w:rsidRPr="00B63FB5">
        <w:rPr>
          <w:sz w:val="26"/>
          <w:szCs w:val="26"/>
        </w:rPr>
        <w:t xml:space="preserve"> </w:t>
      </w:r>
      <w:r w:rsidR="00A052AB" w:rsidRPr="00B63FB5">
        <w:rPr>
          <w:sz w:val="26"/>
          <w:szCs w:val="26"/>
        </w:rPr>
        <w:t>– 2017</w:t>
      </w:r>
      <w:r w:rsidR="004C15AD" w:rsidRPr="00B63FB5">
        <w:rPr>
          <w:sz w:val="26"/>
          <w:szCs w:val="26"/>
        </w:rPr>
        <w:t xml:space="preserve"> </w:t>
      </w:r>
      <w:r w:rsidRPr="00B63FB5">
        <w:rPr>
          <w:sz w:val="26"/>
          <w:szCs w:val="26"/>
        </w:rPr>
        <w:t>(далее – Положение) определяет порядок проведения конкурса, услов</w:t>
      </w:r>
      <w:r w:rsidR="00B15DBC" w:rsidRPr="00B63FB5">
        <w:rPr>
          <w:sz w:val="26"/>
          <w:szCs w:val="26"/>
        </w:rPr>
        <w:t xml:space="preserve">ия выбора победителей конкурса и </w:t>
      </w:r>
      <w:r w:rsidRPr="00B63FB5">
        <w:rPr>
          <w:sz w:val="26"/>
          <w:szCs w:val="26"/>
        </w:rPr>
        <w:t>процедуру их награждения.</w:t>
      </w:r>
    </w:p>
    <w:p w:rsidR="006D0682" w:rsidRPr="00B63FB5" w:rsidRDefault="006D0682" w:rsidP="00B65CF7">
      <w:pPr>
        <w:pStyle w:val="1"/>
        <w:numPr>
          <w:ilvl w:val="0"/>
          <w:numId w:val="1"/>
        </w:numPr>
        <w:ind w:left="851" w:hanging="284"/>
        <w:rPr>
          <w:rFonts w:ascii="Times New Roman" w:hAnsi="Times New Roman" w:cs="Times New Roman"/>
          <w:sz w:val="26"/>
          <w:szCs w:val="26"/>
        </w:rPr>
      </w:pPr>
      <w:bookmarkStart w:id="1" w:name="_Toc387054945"/>
      <w:r w:rsidRPr="00B63FB5">
        <w:rPr>
          <w:rFonts w:ascii="Times New Roman" w:hAnsi="Times New Roman" w:cs="Times New Roman"/>
          <w:sz w:val="26"/>
          <w:szCs w:val="26"/>
        </w:rPr>
        <w:t>ОСНОВНЫЕ ПОЛОЖЕНИЯ</w:t>
      </w:r>
      <w:bookmarkEnd w:id="1"/>
    </w:p>
    <w:p w:rsidR="006D0682" w:rsidRPr="00B63FB5" w:rsidRDefault="00A052AB" w:rsidP="00B65CF7">
      <w:pPr>
        <w:ind w:firstLine="708"/>
        <w:rPr>
          <w:sz w:val="26"/>
          <w:szCs w:val="26"/>
        </w:rPr>
      </w:pPr>
      <w:r w:rsidRPr="00B63FB5">
        <w:rPr>
          <w:sz w:val="26"/>
          <w:szCs w:val="26"/>
        </w:rPr>
        <w:t>Четвертый</w:t>
      </w:r>
      <w:r w:rsidR="00105CC6" w:rsidRPr="00B63FB5">
        <w:rPr>
          <w:sz w:val="26"/>
          <w:szCs w:val="26"/>
        </w:rPr>
        <w:t xml:space="preserve"> </w:t>
      </w:r>
      <w:r w:rsidR="006D0682" w:rsidRPr="00B63FB5">
        <w:rPr>
          <w:sz w:val="26"/>
          <w:szCs w:val="26"/>
        </w:rPr>
        <w:t xml:space="preserve">Всероссийский конкурс реализованных проектов в области </w:t>
      </w:r>
      <w:r w:rsidR="00105CC6" w:rsidRPr="00B63FB5">
        <w:rPr>
          <w:sz w:val="26"/>
          <w:szCs w:val="26"/>
        </w:rPr>
        <w:t>энергосбережения</w:t>
      </w:r>
      <w:r w:rsidR="0018586D" w:rsidRPr="00B63FB5">
        <w:rPr>
          <w:sz w:val="26"/>
          <w:szCs w:val="26"/>
        </w:rPr>
        <w:t xml:space="preserve"> и</w:t>
      </w:r>
      <w:r w:rsidR="00105CC6" w:rsidRPr="00B63FB5">
        <w:rPr>
          <w:sz w:val="26"/>
          <w:szCs w:val="26"/>
        </w:rPr>
        <w:t xml:space="preserve"> </w:t>
      </w:r>
      <w:r w:rsidR="006D0682" w:rsidRPr="00B63FB5">
        <w:rPr>
          <w:sz w:val="26"/>
          <w:szCs w:val="26"/>
        </w:rPr>
        <w:t xml:space="preserve">повышения энергоэффективности </w:t>
      </w:r>
      <w:r w:rsidR="00105CC6" w:rsidRPr="00B63FB5">
        <w:rPr>
          <w:sz w:val="26"/>
          <w:szCs w:val="26"/>
          <w:lang w:val="en-US"/>
        </w:rPr>
        <w:t>ENES</w:t>
      </w:r>
      <w:r w:rsidRPr="00B63FB5">
        <w:rPr>
          <w:sz w:val="26"/>
          <w:szCs w:val="26"/>
        </w:rPr>
        <w:t>-2017</w:t>
      </w:r>
      <w:r w:rsidR="00105CC6" w:rsidRPr="00B63FB5">
        <w:rPr>
          <w:sz w:val="26"/>
          <w:szCs w:val="26"/>
        </w:rPr>
        <w:t xml:space="preserve"> </w:t>
      </w:r>
      <w:r w:rsidR="006D0682" w:rsidRPr="00B63FB5">
        <w:rPr>
          <w:sz w:val="26"/>
          <w:szCs w:val="26"/>
        </w:rPr>
        <w:t xml:space="preserve">(далее – Конкурс) проводится в рамках </w:t>
      </w:r>
      <w:r w:rsidR="00A9512E" w:rsidRPr="00B63FB5">
        <w:rPr>
          <w:sz w:val="26"/>
          <w:szCs w:val="26"/>
        </w:rPr>
        <w:t xml:space="preserve">Международного форума по энергоэффективности и развитию энергетики </w:t>
      </w:r>
      <w:r w:rsidR="00FF513B" w:rsidRPr="00B63FB5">
        <w:rPr>
          <w:sz w:val="26"/>
          <w:szCs w:val="26"/>
        </w:rPr>
        <w:t>«</w:t>
      </w:r>
      <w:r w:rsidR="00A9512E" w:rsidRPr="00B63FB5">
        <w:rPr>
          <w:sz w:val="26"/>
          <w:szCs w:val="26"/>
        </w:rPr>
        <w:t xml:space="preserve">Российская энергетическая неделя </w:t>
      </w:r>
      <w:r w:rsidR="00FF513B" w:rsidRPr="00B63FB5">
        <w:rPr>
          <w:sz w:val="26"/>
          <w:szCs w:val="26"/>
        </w:rPr>
        <w:t>–</w:t>
      </w:r>
      <w:r w:rsidR="00A9512E" w:rsidRPr="00B63FB5">
        <w:rPr>
          <w:sz w:val="26"/>
          <w:szCs w:val="26"/>
        </w:rPr>
        <w:t xml:space="preserve"> ENES</w:t>
      </w:r>
      <w:r w:rsidR="00FF513B" w:rsidRPr="00B63FB5">
        <w:rPr>
          <w:sz w:val="26"/>
          <w:szCs w:val="26"/>
        </w:rPr>
        <w:t>»</w:t>
      </w:r>
      <w:r w:rsidR="00A9512E" w:rsidRPr="00B63FB5">
        <w:rPr>
          <w:sz w:val="26"/>
          <w:szCs w:val="26"/>
        </w:rPr>
        <w:t xml:space="preserve"> </w:t>
      </w:r>
      <w:r w:rsidR="004C15AD" w:rsidRPr="00B63FB5">
        <w:rPr>
          <w:sz w:val="26"/>
          <w:szCs w:val="26"/>
        </w:rPr>
        <w:t xml:space="preserve">(далее – форум </w:t>
      </w:r>
      <w:r w:rsidR="00FF513B" w:rsidRPr="00B63FB5">
        <w:rPr>
          <w:sz w:val="26"/>
          <w:szCs w:val="26"/>
        </w:rPr>
        <w:t>РЭН-</w:t>
      </w:r>
      <w:r w:rsidR="004C15AD" w:rsidRPr="00B63FB5">
        <w:rPr>
          <w:sz w:val="26"/>
          <w:szCs w:val="26"/>
          <w:lang w:val="en-US"/>
        </w:rPr>
        <w:t>ENES</w:t>
      </w:r>
      <w:r w:rsidR="004C15AD" w:rsidRPr="00B63FB5">
        <w:rPr>
          <w:sz w:val="26"/>
          <w:szCs w:val="26"/>
        </w:rPr>
        <w:t>)</w:t>
      </w:r>
      <w:r w:rsidR="007B2216" w:rsidRPr="00B63FB5">
        <w:rPr>
          <w:sz w:val="26"/>
          <w:szCs w:val="26"/>
        </w:rPr>
        <w:t xml:space="preserve"> при поддержке Министерства энергетики Российской Федерации (далее – Минэнерго России)</w:t>
      </w:r>
      <w:r w:rsidR="00FA0524" w:rsidRPr="00B63FB5">
        <w:rPr>
          <w:sz w:val="26"/>
          <w:szCs w:val="26"/>
        </w:rPr>
        <w:t xml:space="preserve"> и Межведомственного координационного совета по энергосбережению и повышению энергоэффективности экономики (далее </w:t>
      </w:r>
      <w:r w:rsidR="00EB6CE8" w:rsidRPr="00B63FB5">
        <w:rPr>
          <w:sz w:val="26"/>
          <w:szCs w:val="26"/>
        </w:rPr>
        <w:t>-</w:t>
      </w:r>
      <w:r w:rsidR="00FA0524" w:rsidRPr="00B63FB5">
        <w:rPr>
          <w:sz w:val="26"/>
          <w:szCs w:val="26"/>
        </w:rPr>
        <w:t xml:space="preserve"> МКС)</w:t>
      </w:r>
      <w:r w:rsidR="006D0682" w:rsidRPr="00B63FB5">
        <w:rPr>
          <w:sz w:val="26"/>
          <w:szCs w:val="26"/>
        </w:rPr>
        <w:t>.</w:t>
      </w:r>
    </w:p>
    <w:p w:rsidR="006D0682" w:rsidRPr="00B63FB5" w:rsidRDefault="006D0682" w:rsidP="00B65CF7">
      <w:pPr>
        <w:ind w:firstLine="708"/>
        <w:rPr>
          <w:sz w:val="26"/>
          <w:szCs w:val="26"/>
        </w:rPr>
      </w:pPr>
      <w:r w:rsidRPr="00B63FB5">
        <w:rPr>
          <w:sz w:val="26"/>
          <w:szCs w:val="26"/>
        </w:rPr>
        <w:t xml:space="preserve">Организатором Конкурса является </w:t>
      </w:r>
      <w:r w:rsidR="00D728A1" w:rsidRPr="00B63FB5">
        <w:rPr>
          <w:sz w:val="26"/>
          <w:szCs w:val="26"/>
        </w:rPr>
        <w:t>Орг</w:t>
      </w:r>
      <w:r w:rsidR="00B15DBC" w:rsidRPr="00B63FB5">
        <w:rPr>
          <w:sz w:val="26"/>
          <w:szCs w:val="26"/>
        </w:rPr>
        <w:t xml:space="preserve">анизационный </w:t>
      </w:r>
      <w:r w:rsidR="00D728A1" w:rsidRPr="00B63FB5">
        <w:rPr>
          <w:sz w:val="26"/>
          <w:szCs w:val="26"/>
        </w:rPr>
        <w:t>комитет</w:t>
      </w:r>
      <w:r w:rsidR="004C15AD" w:rsidRPr="00B63FB5">
        <w:rPr>
          <w:sz w:val="26"/>
          <w:szCs w:val="26"/>
        </w:rPr>
        <w:t xml:space="preserve"> форума </w:t>
      </w:r>
      <w:r w:rsidR="00FF513B" w:rsidRPr="00B63FB5">
        <w:rPr>
          <w:sz w:val="26"/>
          <w:szCs w:val="26"/>
        </w:rPr>
        <w:t>РЭН-</w:t>
      </w:r>
      <w:r w:rsidR="004C15AD" w:rsidRPr="00B63FB5">
        <w:rPr>
          <w:sz w:val="26"/>
          <w:szCs w:val="26"/>
          <w:lang w:val="en-US"/>
        </w:rPr>
        <w:t>ENES</w:t>
      </w:r>
      <w:r w:rsidRPr="00B63FB5">
        <w:rPr>
          <w:sz w:val="26"/>
          <w:szCs w:val="26"/>
        </w:rPr>
        <w:t>.</w:t>
      </w:r>
    </w:p>
    <w:p w:rsidR="00A052AB" w:rsidRPr="00B63FB5" w:rsidRDefault="006D0682" w:rsidP="00B65CF7">
      <w:pPr>
        <w:ind w:firstLine="708"/>
        <w:rPr>
          <w:b/>
          <w:sz w:val="26"/>
          <w:szCs w:val="26"/>
        </w:rPr>
      </w:pPr>
      <w:r w:rsidRPr="00B63FB5">
        <w:rPr>
          <w:sz w:val="26"/>
          <w:szCs w:val="26"/>
        </w:rPr>
        <w:t>На Конкурс прин</w:t>
      </w:r>
      <w:r w:rsidR="00105CC6" w:rsidRPr="00B63FB5">
        <w:rPr>
          <w:sz w:val="26"/>
          <w:szCs w:val="26"/>
        </w:rPr>
        <w:t xml:space="preserve">имаются проекты, реализованные в период </w:t>
      </w:r>
      <w:r w:rsidR="00A052AB" w:rsidRPr="00B63FB5">
        <w:rPr>
          <w:b/>
          <w:sz w:val="26"/>
          <w:szCs w:val="26"/>
        </w:rPr>
        <w:t>с 01 октября 2016</w:t>
      </w:r>
      <w:r w:rsidR="00105CC6" w:rsidRPr="00B63FB5">
        <w:rPr>
          <w:b/>
          <w:sz w:val="26"/>
          <w:szCs w:val="26"/>
        </w:rPr>
        <w:t xml:space="preserve"> года по </w:t>
      </w:r>
      <w:r w:rsidR="00A052AB" w:rsidRPr="00B63FB5">
        <w:rPr>
          <w:b/>
          <w:sz w:val="26"/>
          <w:szCs w:val="26"/>
        </w:rPr>
        <w:t>1</w:t>
      </w:r>
      <w:r w:rsidR="005F4E54" w:rsidRPr="00B63FB5">
        <w:rPr>
          <w:b/>
          <w:sz w:val="26"/>
          <w:szCs w:val="26"/>
        </w:rPr>
        <w:t>0</w:t>
      </w:r>
      <w:r w:rsidR="00105CC6" w:rsidRPr="00B63FB5">
        <w:rPr>
          <w:b/>
          <w:sz w:val="26"/>
          <w:szCs w:val="26"/>
        </w:rPr>
        <w:t xml:space="preserve"> </w:t>
      </w:r>
      <w:r w:rsidR="005F4E54" w:rsidRPr="00B63FB5">
        <w:rPr>
          <w:b/>
          <w:sz w:val="26"/>
          <w:szCs w:val="26"/>
        </w:rPr>
        <w:t>августа</w:t>
      </w:r>
      <w:r w:rsidR="00105CC6" w:rsidRPr="00B63FB5">
        <w:rPr>
          <w:b/>
          <w:sz w:val="26"/>
          <w:szCs w:val="26"/>
        </w:rPr>
        <w:t xml:space="preserve"> </w:t>
      </w:r>
      <w:r w:rsidRPr="00B63FB5">
        <w:rPr>
          <w:b/>
          <w:sz w:val="26"/>
          <w:szCs w:val="26"/>
        </w:rPr>
        <w:t>201</w:t>
      </w:r>
      <w:r w:rsidR="00A052AB" w:rsidRPr="00B63FB5">
        <w:rPr>
          <w:b/>
          <w:sz w:val="26"/>
          <w:szCs w:val="26"/>
        </w:rPr>
        <w:t>7</w:t>
      </w:r>
      <w:r w:rsidR="00105CC6" w:rsidRPr="00B63FB5">
        <w:rPr>
          <w:b/>
          <w:sz w:val="26"/>
          <w:szCs w:val="26"/>
        </w:rPr>
        <w:t xml:space="preserve"> года</w:t>
      </w:r>
      <w:r w:rsidR="00CF2AD3" w:rsidRPr="00B63FB5">
        <w:rPr>
          <w:b/>
          <w:sz w:val="26"/>
          <w:szCs w:val="26"/>
        </w:rPr>
        <w:t xml:space="preserve">. </w:t>
      </w:r>
    </w:p>
    <w:p w:rsidR="008429B6" w:rsidRPr="00B63FB5" w:rsidRDefault="008429B6" w:rsidP="00B65CF7">
      <w:pPr>
        <w:ind w:firstLine="708"/>
        <w:rPr>
          <w:sz w:val="26"/>
          <w:szCs w:val="26"/>
        </w:rPr>
      </w:pPr>
      <w:r w:rsidRPr="00B63FB5">
        <w:rPr>
          <w:sz w:val="26"/>
          <w:szCs w:val="26"/>
        </w:rPr>
        <w:t>Конкурс является открытым для всех участников (в том числе зарубежных) из числа организаций любой формы собственности.</w:t>
      </w:r>
    </w:p>
    <w:p w:rsidR="006D0682" w:rsidRPr="00B63FB5" w:rsidRDefault="006D0682" w:rsidP="00B65CF7">
      <w:pPr>
        <w:ind w:firstLine="708"/>
        <w:rPr>
          <w:sz w:val="26"/>
          <w:szCs w:val="26"/>
        </w:rPr>
      </w:pPr>
      <w:r w:rsidRPr="00B63FB5">
        <w:rPr>
          <w:sz w:val="26"/>
          <w:szCs w:val="26"/>
        </w:rPr>
        <w:t xml:space="preserve">Конкурс проводится на </w:t>
      </w:r>
      <w:r w:rsidR="00094A76" w:rsidRPr="00B63FB5">
        <w:rPr>
          <w:sz w:val="26"/>
          <w:szCs w:val="26"/>
        </w:rPr>
        <w:t>региональном и федеральном</w:t>
      </w:r>
      <w:r w:rsidR="008A4D03" w:rsidRPr="00B63FB5">
        <w:rPr>
          <w:sz w:val="26"/>
          <w:szCs w:val="26"/>
        </w:rPr>
        <w:t xml:space="preserve"> уровнях</w:t>
      </w:r>
      <w:r w:rsidR="0019452B" w:rsidRPr="00B63FB5">
        <w:rPr>
          <w:sz w:val="26"/>
          <w:szCs w:val="26"/>
        </w:rPr>
        <w:t>.</w:t>
      </w:r>
    </w:p>
    <w:p w:rsidR="0019452B" w:rsidRPr="00B63FB5" w:rsidRDefault="00402A29" w:rsidP="00B65CF7">
      <w:pPr>
        <w:ind w:firstLine="708"/>
        <w:rPr>
          <w:sz w:val="26"/>
          <w:szCs w:val="26"/>
        </w:rPr>
      </w:pPr>
      <w:r w:rsidRPr="00B63FB5">
        <w:rPr>
          <w:sz w:val="26"/>
          <w:szCs w:val="26"/>
        </w:rPr>
        <w:t>Итоги Конкурса по</w:t>
      </w:r>
      <w:r w:rsidR="0083652B" w:rsidRPr="00B63FB5">
        <w:rPr>
          <w:sz w:val="26"/>
          <w:szCs w:val="26"/>
        </w:rPr>
        <w:t>д</w:t>
      </w:r>
      <w:r w:rsidRPr="00B63FB5">
        <w:rPr>
          <w:sz w:val="26"/>
          <w:szCs w:val="26"/>
        </w:rPr>
        <w:t xml:space="preserve">водятся на форуме </w:t>
      </w:r>
      <w:r w:rsidR="005F4E54" w:rsidRPr="00B63FB5">
        <w:rPr>
          <w:sz w:val="26"/>
          <w:szCs w:val="26"/>
        </w:rPr>
        <w:t>Р</w:t>
      </w:r>
      <w:r w:rsidR="00363952" w:rsidRPr="00B63FB5">
        <w:rPr>
          <w:sz w:val="26"/>
          <w:szCs w:val="26"/>
        </w:rPr>
        <w:t>ЭН-</w:t>
      </w:r>
      <w:r w:rsidRPr="00B63FB5">
        <w:rPr>
          <w:sz w:val="26"/>
          <w:szCs w:val="26"/>
          <w:lang w:val="en-US"/>
        </w:rPr>
        <w:t>ENES</w:t>
      </w:r>
      <w:r w:rsidR="005F4E54" w:rsidRPr="00B63FB5">
        <w:rPr>
          <w:sz w:val="26"/>
          <w:szCs w:val="26"/>
        </w:rPr>
        <w:t xml:space="preserve"> </w:t>
      </w:r>
      <w:r w:rsidR="00912068" w:rsidRPr="00B63FB5">
        <w:rPr>
          <w:sz w:val="26"/>
          <w:szCs w:val="26"/>
        </w:rPr>
        <w:t xml:space="preserve">в период с </w:t>
      </w:r>
      <w:r w:rsidR="004102E1" w:rsidRPr="00B63FB5">
        <w:rPr>
          <w:sz w:val="26"/>
          <w:szCs w:val="26"/>
        </w:rPr>
        <w:t>04</w:t>
      </w:r>
      <w:r w:rsidR="00912068" w:rsidRPr="00B63FB5">
        <w:rPr>
          <w:sz w:val="26"/>
          <w:szCs w:val="26"/>
        </w:rPr>
        <w:t xml:space="preserve"> по </w:t>
      </w:r>
      <w:r w:rsidR="004102E1" w:rsidRPr="00B63FB5">
        <w:rPr>
          <w:sz w:val="26"/>
          <w:szCs w:val="26"/>
        </w:rPr>
        <w:t>07</w:t>
      </w:r>
      <w:r w:rsidR="00912068" w:rsidRPr="00B63FB5">
        <w:rPr>
          <w:sz w:val="26"/>
          <w:szCs w:val="26"/>
        </w:rPr>
        <w:t xml:space="preserve"> </w:t>
      </w:r>
      <w:r w:rsidR="00A052AB" w:rsidRPr="00B63FB5">
        <w:rPr>
          <w:sz w:val="26"/>
          <w:szCs w:val="26"/>
        </w:rPr>
        <w:t>октября</w:t>
      </w:r>
      <w:r w:rsidR="00912068" w:rsidRPr="00B63FB5">
        <w:rPr>
          <w:sz w:val="26"/>
          <w:szCs w:val="26"/>
        </w:rPr>
        <w:t xml:space="preserve"> 201</w:t>
      </w:r>
      <w:r w:rsidR="00A052AB" w:rsidRPr="00B63FB5">
        <w:rPr>
          <w:sz w:val="26"/>
          <w:szCs w:val="26"/>
        </w:rPr>
        <w:t>7</w:t>
      </w:r>
      <w:r w:rsidR="00CC6C4B" w:rsidRPr="00B63FB5">
        <w:rPr>
          <w:sz w:val="26"/>
          <w:szCs w:val="26"/>
        </w:rPr>
        <w:t xml:space="preserve"> года</w:t>
      </w:r>
      <w:r w:rsidRPr="00B63FB5">
        <w:rPr>
          <w:sz w:val="26"/>
          <w:szCs w:val="26"/>
        </w:rPr>
        <w:t>.</w:t>
      </w:r>
    </w:p>
    <w:p w:rsidR="00F160AC" w:rsidRPr="00B63FB5" w:rsidRDefault="00F160AC" w:rsidP="00B65CF7">
      <w:pPr>
        <w:ind w:firstLine="708"/>
        <w:rPr>
          <w:sz w:val="26"/>
          <w:szCs w:val="26"/>
        </w:rPr>
      </w:pPr>
      <w:r w:rsidRPr="00B63FB5">
        <w:rPr>
          <w:sz w:val="26"/>
          <w:szCs w:val="26"/>
        </w:rPr>
        <w:t>Конкурс проводится для участников на бесплатной основе и не предусматривает взимание регистрационных и иных взносов.</w:t>
      </w:r>
    </w:p>
    <w:p w:rsidR="006D0682" w:rsidRPr="00B63FB5" w:rsidRDefault="006D0682" w:rsidP="006D0682">
      <w:pPr>
        <w:pStyle w:val="1"/>
        <w:numPr>
          <w:ilvl w:val="0"/>
          <w:numId w:val="1"/>
        </w:numPr>
        <w:ind w:left="851" w:hanging="284"/>
        <w:rPr>
          <w:rFonts w:ascii="Times New Roman" w:hAnsi="Times New Roman" w:cs="Times New Roman"/>
          <w:sz w:val="26"/>
          <w:szCs w:val="26"/>
        </w:rPr>
      </w:pPr>
      <w:bookmarkStart w:id="2" w:name="_Toc387054946"/>
      <w:r w:rsidRPr="00B63FB5">
        <w:rPr>
          <w:rFonts w:ascii="Times New Roman" w:hAnsi="Times New Roman" w:cs="Times New Roman"/>
          <w:sz w:val="26"/>
          <w:szCs w:val="26"/>
        </w:rPr>
        <w:t>ЦЕЛИ КОНКУРСА</w:t>
      </w:r>
      <w:bookmarkEnd w:id="2"/>
    </w:p>
    <w:p w:rsidR="006D0682" w:rsidRPr="00B63FB5" w:rsidRDefault="00864D96" w:rsidP="003C48CF">
      <w:pPr>
        <w:pStyle w:val="a3"/>
        <w:numPr>
          <w:ilvl w:val="0"/>
          <w:numId w:val="49"/>
        </w:numPr>
        <w:ind w:left="1134" w:hanging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С</w:t>
      </w:r>
      <w:r w:rsidR="006D0682" w:rsidRPr="00B63FB5">
        <w:rPr>
          <w:sz w:val="26"/>
          <w:szCs w:val="26"/>
        </w:rPr>
        <w:t>тимулирование на федеральном, региональном и муниципальном уровнях Р</w:t>
      </w:r>
      <w:r w:rsidR="00DE4FD1" w:rsidRPr="00B63FB5">
        <w:rPr>
          <w:sz w:val="26"/>
          <w:szCs w:val="26"/>
        </w:rPr>
        <w:t>оссийской федерации</w:t>
      </w:r>
      <w:r w:rsidR="006D0682" w:rsidRPr="00B63FB5">
        <w:rPr>
          <w:sz w:val="26"/>
          <w:szCs w:val="26"/>
        </w:rPr>
        <w:t xml:space="preserve"> реализации проектов по повышению </w:t>
      </w:r>
      <w:r w:rsidR="006D0682" w:rsidRPr="00B63FB5">
        <w:rPr>
          <w:sz w:val="26"/>
          <w:szCs w:val="26"/>
        </w:rPr>
        <w:lastRenderedPageBreak/>
        <w:t>энергоэффективности и энергосбережения в различных секторах экономики и бюджетной сфере;</w:t>
      </w:r>
    </w:p>
    <w:p w:rsidR="006D0682" w:rsidRPr="00B63FB5" w:rsidRDefault="006D0682" w:rsidP="003C48CF">
      <w:pPr>
        <w:pStyle w:val="a3"/>
        <w:numPr>
          <w:ilvl w:val="0"/>
          <w:numId w:val="49"/>
        </w:numPr>
        <w:ind w:left="1134" w:hanging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массовое вовлечение в решение задачи по повышению энергоэффективности экономики Р</w:t>
      </w:r>
      <w:r w:rsidR="00DE4FD1" w:rsidRPr="00B63FB5">
        <w:rPr>
          <w:sz w:val="26"/>
          <w:szCs w:val="26"/>
        </w:rPr>
        <w:t>оссийской федерации</w:t>
      </w:r>
      <w:r w:rsidRPr="00B63FB5">
        <w:rPr>
          <w:sz w:val="26"/>
          <w:szCs w:val="26"/>
        </w:rPr>
        <w:t xml:space="preserve"> новых участников из </w:t>
      </w:r>
      <w:r w:rsidR="00402A29" w:rsidRPr="00B63FB5">
        <w:rPr>
          <w:sz w:val="26"/>
          <w:szCs w:val="26"/>
        </w:rPr>
        <w:t>бизнес-</w:t>
      </w:r>
      <w:r w:rsidRPr="00B63FB5">
        <w:rPr>
          <w:sz w:val="26"/>
          <w:szCs w:val="26"/>
        </w:rPr>
        <w:t>сообщества и государственного сектора;</w:t>
      </w:r>
    </w:p>
    <w:p w:rsidR="006D0682" w:rsidRPr="00B63FB5" w:rsidRDefault="006D0682" w:rsidP="003C48CF">
      <w:pPr>
        <w:pStyle w:val="a3"/>
        <w:numPr>
          <w:ilvl w:val="0"/>
          <w:numId w:val="49"/>
        </w:numPr>
        <w:ind w:left="1134" w:hanging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стимулирование пропаганды энергосберегающего образа жизни среди населения;</w:t>
      </w:r>
    </w:p>
    <w:p w:rsidR="006D0682" w:rsidRPr="00B63FB5" w:rsidRDefault="006D0682" w:rsidP="003C48CF">
      <w:pPr>
        <w:pStyle w:val="a3"/>
        <w:numPr>
          <w:ilvl w:val="0"/>
          <w:numId w:val="49"/>
        </w:numPr>
        <w:ind w:left="1134" w:hanging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повышение культуры энергопотребления, бережного отношения к энергетическим ресурсам, экологии, энергетике будущего;</w:t>
      </w:r>
    </w:p>
    <w:p w:rsidR="00341EDE" w:rsidRPr="00B63FB5" w:rsidRDefault="00341EDE" w:rsidP="003C48CF">
      <w:pPr>
        <w:pStyle w:val="a3"/>
        <w:numPr>
          <w:ilvl w:val="0"/>
          <w:numId w:val="49"/>
        </w:numPr>
        <w:ind w:left="1134" w:hanging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выявление и содействие к внедрению технологических решений, наилучшим образом использующих потенциал энергосбережения;</w:t>
      </w:r>
    </w:p>
    <w:p w:rsidR="00D728A1" w:rsidRPr="00B63FB5" w:rsidRDefault="00D728A1" w:rsidP="003C48CF">
      <w:pPr>
        <w:pStyle w:val="a3"/>
        <w:numPr>
          <w:ilvl w:val="0"/>
          <w:numId w:val="49"/>
        </w:numPr>
        <w:ind w:left="1134" w:hanging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определение лучших проектов, направленных на информирование конечного потребителя об энергоэффективности;</w:t>
      </w:r>
    </w:p>
    <w:p w:rsidR="006D0682" w:rsidRPr="00B63FB5" w:rsidRDefault="006D0682" w:rsidP="003C48CF">
      <w:pPr>
        <w:pStyle w:val="a3"/>
        <w:numPr>
          <w:ilvl w:val="0"/>
          <w:numId w:val="49"/>
        </w:numPr>
        <w:ind w:left="1134" w:hanging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 xml:space="preserve">формирование базы успешных кейсов, реализованных в РФ по </w:t>
      </w:r>
      <w:r w:rsidR="002C7FCC" w:rsidRPr="00B63FB5">
        <w:rPr>
          <w:sz w:val="26"/>
          <w:szCs w:val="26"/>
        </w:rPr>
        <w:t xml:space="preserve">повышению энергоэффективности и </w:t>
      </w:r>
      <w:r w:rsidRPr="00B63FB5">
        <w:rPr>
          <w:sz w:val="26"/>
          <w:szCs w:val="26"/>
        </w:rPr>
        <w:t>энергосбережению, для распространения положительного опыта во всех регионах страны.</w:t>
      </w:r>
    </w:p>
    <w:p w:rsidR="003C48CF" w:rsidRPr="00B63FB5" w:rsidRDefault="003C48CF" w:rsidP="003C48CF">
      <w:pPr>
        <w:pStyle w:val="a3"/>
        <w:ind w:left="1134"/>
        <w:jc w:val="both"/>
        <w:rPr>
          <w:sz w:val="26"/>
          <w:szCs w:val="26"/>
        </w:rPr>
      </w:pPr>
    </w:p>
    <w:p w:rsidR="008429B6" w:rsidRPr="00B63FB5" w:rsidRDefault="008429B6" w:rsidP="008429B6">
      <w:pPr>
        <w:pStyle w:val="a3"/>
        <w:numPr>
          <w:ilvl w:val="0"/>
          <w:numId w:val="1"/>
        </w:numPr>
        <w:ind w:left="426" w:hanging="426"/>
        <w:jc w:val="center"/>
        <w:outlineLvl w:val="0"/>
        <w:rPr>
          <w:sz w:val="26"/>
          <w:szCs w:val="26"/>
        </w:rPr>
      </w:pPr>
      <w:r w:rsidRPr="00B63FB5">
        <w:rPr>
          <w:b/>
          <w:bCs/>
          <w:sz w:val="26"/>
          <w:szCs w:val="26"/>
        </w:rPr>
        <w:t>НОМИНАЦИИ</w:t>
      </w:r>
      <w:r w:rsidRPr="00B63FB5">
        <w:rPr>
          <w:bCs/>
          <w:sz w:val="26"/>
          <w:szCs w:val="26"/>
        </w:rPr>
        <w:t xml:space="preserve"> </w:t>
      </w:r>
      <w:r w:rsidRPr="00B63FB5">
        <w:rPr>
          <w:b/>
          <w:bCs/>
          <w:sz w:val="26"/>
          <w:szCs w:val="26"/>
        </w:rPr>
        <w:t>КОНКУРСА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5369"/>
      </w:tblGrid>
      <w:tr w:rsidR="00B63FB5" w:rsidRPr="00B63FB5" w:rsidTr="00C644C8">
        <w:tc>
          <w:tcPr>
            <w:tcW w:w="4520" w:type="dxa"/>
          </w:tcPr>
          <w:p w:rsidR="0018586D" w:rsidRPr="00B63FB5" w:rsidRDefault="0018586D" w:rsidP="006C0C29">
            <w:pPr>
              <w:spacing w:line="264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63FB5">
              <w:rPr>
                <w:b/>
                <w:sz w:val="26"/>
                <w:szCs w:val="26"/>
              </w:rPr>
              <w:t>Категория участника</w:t>
            </w:r>
            <w:r w:rsidR="002C7FCC" w:rsidRPr="00B63FB5">
              <w:rPr>
                <w:b/>
                <w:sz w:val="26"/>
                <w:szCs w:val="26"/>
              </w:rPr>
              <w:t xml:space="preserve"> конкурса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18586D" w:rsidP="006C0C29">
            <w:pPr>
              <w:spacing w:line="264" w:lineRule="auto"/>
              <w:ind w:firstLine="16"/>
              <w:jc w:val="center"/>
              <w:rPr>
                <w:b/>
                <w:sz w:val="26"/>
                <w:szCs w:val="26"/>
              </w:rPr>
            </w:pPr>
            <w:r w:rsidRPr="00B63FB5">
              <w:rPr>
                <w:b/>
                <w:sz w:val="26"/>
                <w:szCs w:val="26"/>
              </w:rPr>
              <w:t>Номинаци</w:t>
            </w:r>
            <w:r w:rsidR="00831CE1" w:rsidRPr="00B63FB5">
              <w:rPr>
                <w:b/>
                <w:sz w:val="26"/>
                <w:szCs w:val="26"/>
              </w:rPr>
              <w:t>я</w:t>
            </w:r>
          </w:p>
        </w:tc>
      </w:tr>
      <w:tr w:rsidR="00B63FB5" w:rsidRPr="00B63FB5" w:rsidTr="00C644C8">
        <w:tc>
          <w:tcPr>
            <w:tcW w:w="4520" w:type="dxa"/>
            <w:vMerge w:val="restart"/>
          </w:tcPr>
          <w:p w:rsidR="0018586D" w:rsidRPr="00B63FB5" w:rsidRDefault="007A1B4F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Региональные органы</w:t>
            </w:r>
            <w:r w:rsidR="006C0C29" w:rsidRPr="00B63FB5">
              <w:rPr>
                <w:sz w:val="26"/>
                <w:szCs w:val="26"/>
              </w:rPr>
              <w:t xml:space="preserve"> </w:t>
            </w:r>
            <w:r w:rsidR="0018586D" w:rsidRPr="00B63FB5">
              <w:rPr>
                <w:sz w:val="26"/>
                <w:szCs w:val="26"/>
              </w:rPr>
              <w:t>исполнительной власти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2152BA" w:rsidP="00C644C8">
            <w:pPr>
              <w:tabs>
                <w:tab w:val="left" w:pos="335"/>
              </w:tabs>
              <w:spacing w:line="264" w:lineRule="auto"/>
              <w:ind w:left="71"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1.1.</w:t>
            </w:r>
            <w:r w:rsidR="0018586D" w:rsidRPr="00B63FB5">
              <w:rPr>
                <w:sz w:val="26"/>
                <w:szCs w:val="26"/>
              </w:rPr>
              <w:t>Лучшая комплексная региональная система управления энергосбережением и повышением энергоэффективности</w:t>
            </w:r>
            <w:r w:rsidRPr="00B63FB5">
              <w:rPr>
                <w:sz w:val="26"/>
                <w:szCs w:val="26"/>
              </w:rPr>
              <w:t>.</w:t>
            </w:r>
          </w:p>
        </w:tc>
      </w:tr>
      <w:tr w:rsidR="00B63FB5" w:rsidRPr="00B63FB5" w:rsidTr="00C644C8">
        <w:tc>
          <w:tcPr>
            <w:tcW w:w="4520" w:type="dxa"/>
            <w:vMerge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18586D" w:rsidRPr="00B63FB5" w:rsidRDefault="002152BA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cs="Times New Roman"/>
                <w:sz w:val="26"/>
                <w:szCs w:val="26"/>
              </w:rPr>
            </w:pPr>
            <w:r w:rsidRPr="00B63FB5">
              <w:rPr>
                <w:rFonts w:cs="Times New Roman"/>
                <w:sz w:val="26"/>
                <w:szCs w:val="26"/>
              </w:rPr>
              <w:t>1.2.</w:t>
            </w:r>
            <w:r w:rsidR="0018586D" w:rsidRPr="00B63FB5">
              <w:rPr>
                <w:rFonts w:cs="Times New Roman"/>
                <w:sz w:val="26"/>
                <w:szCs w:val="26"/>
              </w:rPr>
              <w:t>Лучшая региональная комплексная программа пропаганды энергосберегающего образа жизни.</w:t>
            </w:r>
          </w:p>
        </w:tc>
      </w:tr>
      <w:tr w:rsidR="00B63FB5" w:rsidRPr="00B63FB5" w:rsidTr="00C644C8"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FCC" w:rsidRPr="00B63FB5" w:rsidRDefault="002C7FCC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Предприятия топливно-энергетического комплекса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C" w:rsidRPr="00B63FB5" w:rsidRDefault="002C7FCC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cs="Times New Roman"/>
                <w:sz w:val="26"/>
                <w:szCs w:val="26"/>
              </w:rPr>
            </w:pPr>
            <w:r w:rsidRPr="00B63FB5">
              <w:rPr>
                <w:rFonts w:cs="Times New Roman"/>
                <w:sz w:val="26"/>
                <w:szCs w:val="26"/>
              </w:rPr>
              <w:t>2.1.Эффективная система управления в области энергосбережения и повышения энергоэффективности на предприятии ТЭК.</w:t>
            </w:r>
            <w:r w:rsidRPr="00B63FB5">
              <w:rPr>
                <w:sz w:val="26"/>
                <w:szCs w:val="26"/>
              </w:rPr>
              <w:t xml:space="preserve"> </w:t>
            </w:r>
          </w:p>
        </w:tc>
      </w:tr>
      <w:tr w:rsidR="00B63FB5" w:rsidRPr="00B63FB5" w:rsidTr="00C644C8"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FCC" w:rsidRPr="00B63FB5" w:rsidRDefault="002C7FCC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C" w:rsidRPr="00B63FB5" w:rsidRDefault="002C7FCC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cs="Times New Roman"/>
                <w:sz w:val="26"/>
                <w:szCs w:val="26"/>
              </w:rPr>
            </w:pPr>
            <w:r w:rsidRPr="00B63FB5">
              <w:rPr>
                <w:rFonts w:cs="Times New Roman"/>
                <w:sz w:val="26"/>
                <w:szCs w:val="26"/>
              </w:rPr>
              <w:t>2.2.Лучшая реализованная комплексная программа в ТЭК по популяризации энергосбережения и повышения энергоэффективности.</w:t>
            </w:r>
          </w:p>
        </w:tc>
      </w:tr>
      <w:tr w:rsidR="00B63FB5" w:rsidRPr="00B63FB5" w:rsidTr="0083652B">
        <w:trPr>
          <w:trHeight w:val="1341"/>
        </w:trPr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2B" w:rsidRPr="00B63FB5" w:rsidRDefault="0083652B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2B" w:rsidRPr="00B63FB5" w:rsidRDefault="0083652B" w:rsidP="00C644C8">
            <w:pPr>
              <w:pStyle w:val="a3"/>
              <w:tabs>
                <w:tab w:val="left" w:pos="0"/>
                <w:tab w:val="left" w:pos="354"/>
              </w:tabs>
              <w:spacing w:before="60" w:after="60" w:line="264" w:lineRule="auto"/>
              <w:ind w:left="71"/>
              <w:rPr>
                <w:rFonts w:cs="Times New Roman"/>
                <w:sz w:val="26"/>
                <w:szCs w:val="26"/>
              </w:rPr>
            </w:pPr>
            <w:r w:rsidRPr="00B63FB5">
              <w:rPr>
                <w:rFonts w:cs="Times New Roman"/>
                <w:sz w:val="26"/>
                <w:szCs w:val="26"/>
              </w:rPr>
              <w:t>2.3.Лидер внедрения на предприятии ТЭК наилучших доступных технологий (НДТ) в области энергосбережения и повышения энергоэффективности.</w:t>
            </w:r>
          </w:p>
        </w:tc>
      </w:tr>
      <w:tr w:rsidR="00B63FB5" w:rsidRPr="00B63FB5" w:rsidTr="003C48CF">
        <w:trPr>
          <w:trHeight w:val="27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Зарубежные компании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6D" w:rsidRPr="00B63FB5" w:rsidRDefault="002152BA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cs="Times New Roman"/>
                <w:sz w:val="26"/>
                <w:szCs w:val="26"/>
              </w:rPr>
            </w:pPr>
            <w:r w:rsidRPr="00B63FB5">
              <w:rPr>
                <w:rFonts w:cs="Times New Roman"/>
                <w:sz w:val="26"/>
                <w:szCs w:val="26"/>
              </w:rPr>
              <w:t>3.1.</w:t>
            </w:r>
            <w:r w:rsidR="0018586D" w:rsidRPr="00B63FB5">
              <w:rPr>
                <w:rFonts w:cs="Times New Roman"/>
                <w:sz w:val="26"/>
                <w:szCs w:val="26"/>
              </w:rPr>
              <w:t>Лучшая зарубежная практика в области повышения энергоэффективности, рекомендуемая для внедрения в Российской Федерации.</w:t>
            </w:r>
          </w:p>
        </w:tc>
      </w:tr>
      <w:tr w:rsidR="00B63FB5" w:rsidRPr="00B63FB5" w:rsidTr="00C644C8">
        <w:tc>
          <w:tcPr>
            <w:tcW w:w="4520" w:type="dxa"/>
            <w:vMerge w:val="restart"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lastRenderedPageBreak/>
              <w:t>Муниципаль</w:t>
            </w:r>
            <w:r w:rsidR="007A1B4F" w:rsidRPr="00B63FB5">
              <w:rPr>
                <w:sz w:val="26"/>
                <w:szCs w:val="26"/>
              </w:rPr>
              <w:t>ные органы</w:t>
            </w:r>
            <w:r w:rsidR="006C0C29" w:rsidRPr="00B63FB5">
              <w:rPr>
                <w:sz w:val="26"/>
                <w:szCs w:val="26"/>
              </w:rPr>
              <w:t xml:space="preserve"> </w:t>
            </w:r>
            <w:r w:rsidRPr="00B63FB5">
              <w:rPr>
                <w:sz w:val="26"/>
                <w:szCs w:val="26"/>
              </w:rPr>
              <w:t>исполнительной власти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2152BA" w:rsidP="00C644C8">
            <w:pPr>
              <w:tabs>
                <w:tab w:val="left" w:pos="335"/>
              </w:tabs>
              <w:spacing w:line="264" w:lineRule="auto"/>
              <w:ind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4.1.</w:t>
            </w:r>
            <w:r w:rsidR="0018586D" w:rsidRPr="00B63FB5">
              <w:rPr>
                <w:sz w:val="26"/>
                <w:szCs w:val="26"/>
              </w:rPr>
              <w:t>Лучшая комплексная муниципальная система управления энергосбережением и повышением энергоэффективности</w:t>
            </w:r>
            <w:r w:rsidRPr="00B63FB5">
              <w:rPr>
                <w:sz w:val="26"/>
                <w:szCs w:val="26"/>
              </w:rPr>
              <w:t>.</w:t>
            </w:r>
          </w:p>
        </w:tc>
      </w:tr>
      <w:tr w:rsidR="00B63FB5" w:rsidRPr="00B63FB5" w:rsidTr="00C644C8">
        <w:tc>
          <w:tcPr>
            <w:tcW w:w="4520" w:type="dxa"/>
            <w:vMerge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18586D" w:rsidRPr="00B63FB5" w:rsidRDefault="002152BA" w:rsidP="00C644C8">
            <w:pPr>
              <w:tabs>
                <w:tab w:val="left" w:pos="335"/>
              </w:tabs>
              <w:spacing w:line="264" w:lineRule="auto"/>
              <w:ind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4.2.</w:t>
            </w:r>
            <w:r w:rsidR="0018586D" w:rsidRPr="00B63FB5">
              <w:rPr>
                <w:sz w:val="26"/>
                <w:szCs w:val="26"/>
              </w:rPr>
              <w:t>Лучшая муниципальная комплексная программа пропаганды энергосберегающего образа жизни</w:t>
            </w:r>
            <w:r w:rsidRPr="00B63FB5">
              <w:rPr>
                <w:sz w:val="26"/>
                <w:szCs w:val="26"/>
              </w:rPr>
              <w:t>.</w:t>
            </w:r>
          </w:p>
        </w:tc>
      </w:tr>
      <w:tr w:rsidR="00B63FB5" w:rsidRPr="00B63FB5" w:rsidTr="00C644C8">
        <w:trPr>
          <w:trHeight w:val="1315"/>
        </w:trPr>
        <w:tc>
          <w:tcPr>
            <w:tcW w:w="4520" w:type="dxa"/>
          </w:tcPr>
          <w:p w:rsidR="0018586D" w:rsidRPr="00B63FB5" w:rsidRDefault="007A1B4F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Строительные компании или</w:t>
            </w:r>
            <w:r w:rsidR="006C0C29" w:rsidRPr="00B63FB5">
              <w:rPr>
                <w:sz w:val="26"/>
                <w:szCs w:val="26"/>
              </w:rPr>
              <w:t xml:space="preserve"> </w:t>
            </w:r>
            <w:r w:rsidR="0018586D" w:rsidRPr="00B63FB5">
              <w:rPr>
                <w:sz w:val="26"/>
                <w:szCs w:val="26"/>
              </w:rPr>
              <w:t>заказчики объектов строительства</w:t>
            </w:r>
          </w:p>
        </w:tc>
        <w:tc>
          <w:tcPr>
            <w:tcW w:w="5369" w:type="dxa"/>
            <w:shd w:val="clear" w:color="auto" w:fill="auto"/>
          </w:tcPr>
          <w:p w:rsidR="002152BA" w:rsidRPr="00B63FB5" w:rsidRDefault="002152BA" w:rsidP="00C644C8">
            <w:pPr>
              <w:tabs>
                <w:tab w:val="left" w:pos="335"/>
              </w:tabs>
              <w:spacing w:line="264" w:lineRule="auto"/>
              <w:ind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5.1.</w:t>
            </w:r>
            <w:r w:rsidR="0018586D" w:rsidRPr="00B63FB5">
              <w:rPr>
                <w:sz w:val="26"/>
                <w:szCs w:val="26"/>
              </w:rPr>
              <w:t>Лучший энергоэффективный малоэтажный жилой дом.</w:t>
            </w:r>
          </w:p>
          <w:p w:rsidR="0018586D" w:rsidRPr="00B63FB5" w:rsidRDefault="002152BA" w:rsidP="00C644C8">
            <w:pPr>
              <w:tabs>
                <w:tab w:val="left" w:pos="335"/>
              </w:tabs>
              <w:spacing w:line="264" w:lineRule="auto"/>
              <w:ind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5.2.</w:t>
            </w:r>
            <w:r w:rsidR="0018586D" w:rsidRPr="00B63FB5">
              <w:rPr>
                <w:sz w:val="26"/>
                <w:szCs w:val="26"/>
              </w:rPr>
              <w:t xml:space="preserve">Лучший энергоэффективный многоквартирный жилой дом. </w:t>
            </w:r>
          </w:p>
        </w:tc>
      </w:tr>
      <w:tr w:rsidR="00B63FB5" w:rsidRPr="00B63FB5" w:rsidTr="00C644C8">
        <w:tc>
          <w:tcPr>
            <w:tcW w:w="4520" w:type="dxa"/>
            <w:vMerge w:val="restart"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Управляющие компании в сфере ЖКХ, ТСЖ, региональные операторы капитального ремонта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FB5">
              <w:rPr>
                <w:rFonts w:cs="Times New Roman"/>
                <w:sz w:val="26"/>
                <w:szCs w:val="26"/>
              </w:rPr>
              <w:t>6</w:t>
            </w:r>
            <w:r w:rsidR="002152BA" w:rsidRPr="00B63FB5">
              <w:rPr>
                <w:rFonts w:cs="Times New Roman"/>
                <w:sz w:val="26"/>
                <w:szCs w:val="26"/>
              </w:rPr>
              <w:t>.1.</w:t>
            </w:r>
            <w:r w:rsidR="0018586D" w:rsidRPr="00B63FB5">
              <w:rPr>
                <w:rFonts w:cs="Times New Roman"/>
                <w:sz w:val="26"/>
                <w:szCs w:val="26"/>
              </w:rPr>
              <w:t xml:space="preserve">Эффективная модель привлечения внебюджетных средств в </w:t>
            </w:r>
            <w:r w:rsidR="002C7FCC" w:rsidRPr="00B63FB5">
              <w:rPr>
                <w:rFonts w:cs="Times New Roman"/>
                <w:sz w:val="26"/>
                <w:szCs w:val="26"/>
              </w:rPr>
              <w:t>жилищно-</w:t>
            </w:r>
            <w:r w:rsidR="0018586D" w:rsidRPr="00B63FB5">
              <w:rPr>
                <w:rFonts w:cs="Times New Roman"/>
                <w:sz w:val="26"/>
                <w:szCs w:val="26"/>
              </w:rPr>
              <w:t>коммунальном хозяйстве</w:t>
            </w:r>
            <w:r w:rsidR="002152BA" w:rsidRPr="00B63FB5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B63FB5" w:rsidRPr="00B63FB5" w:rsidTr="00C644C8">
        <w:tc>
          <w:tcPr>
            <w:tcW w:w="4520" w:type="dxa"/>
            <w:vMerge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  <w:r w:rsidR="002152BA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.2.</w:t>
            </w:r>
            <w:r w:rsidR="0018586D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Эффективная управляющая компания (ТСЖ) в области энергосбережения</w:t>
            </w:r>
            <w:r w:rsidR="002152BA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  <w:r w:rsidR="0018586D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63FB5" w:rsidRPr="00B63FB5" w:rsidTr="00C644C8">
        <w:tc>
          <w:tcPr>
            <w:tcW w:w="4520" w:type="dxa"/>
            <w:vMerge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  <w:r w:rsidR="002152BA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.3.</w:t>
            </w:r>
            <w:r w:rsidR="0018586D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Энергоэффективный капитальный ремонт в многоквартирном жилом доме.</w:t>
            </w:r>
            <w:r w:rsidR="0018586D" w:rsidRPr="00B63FB5">
              <w:rPr>
                <w:sz w:val="26"/>
                <w:szCs w:val="26"/>
              </w:rPr>
              <w:t xml:space="preserve"> </w:t>
            </w:r>
          </w:p>
        </w:tc>
      </w:tr>
      <w:tr w:rsidR="00B63FB5" w:rsidRPr="00B63FB5" w:rsidTr="00C644C8">
        <w:tc>
          <w:tcPr>
            <w:tcW w:w="4520" w:type="dxa"/>
            <w:vMerge w:val="restart"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Промышленные предприятия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  <w:r w:rsidR="002152BA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.1.</w:t>
            </w:r>
            <w:r w:rsidR="0018586D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Эффективная система управления в области энергосбережения и повышения энергоэффективности на промышленном предприятии. </w:t>
            </w:r>
          </w:p>
        </w:tc>
      </w:tr>
      <w:tr w:rsidR="00B63FB5" w:rsidRPr="00B63FB5" w:rsidTr="00C644C8">
        <w:tc>
          <w:tcPr>
            <w:tcW w:w="4520" w:type="dxa"/>
            <w:vMerge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B455B3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  <w:r w:rsidR="002152BA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.2.</w:t>
            </w:r>
            <w:r w:rsidR="0018586D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Лидер внедрения наилучших доступных технологий (НДТ) в области энергосбережения и повышения энергоэффективности</w:t>
            </w:r>
            <w:r w:rsidR="002152BA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  <w:r w:rsidR="007A08B4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63FB5" w:rsidRPr="00B63FB5" w:rsidTr="00C644C8">
        <w:tc>
          <w:tcPr>
            <w:tcW w:w="4520" w:type="dxa"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Медицинские учреждения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pStyle w:val="a3"/>
              <w:tabs>
                <w:tab w:val="left" w:pos="354"/>
              </w:tabs>
              <w:spacing w:line="240" w:lineRule="auto"/>
              <w:ind w:left="7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  <w:r w:rsidR="002152BA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.1.</w:t>
            </w:r>
            <w:r w:rsidR="0018586D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Лучший проект по энергосбережению и повышению энергоэффективности в медицинском учреждении.</w:t>
            </w:r>
          </w:p>
        </w:tc>
      </w:tr>
      <w:tr w:rsidR="00B63FB5" w:rsidRPr="00B63FB5" w:rsidTr="00C644C8">
        <w:tc>
          <w:tcPr>
            <w:tcW w:w="4520" w:type="dxa"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  <w:tab w:val="left" w:pos="419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 xml:space="preserve">Образовательные учреждения 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tabs>
                <w:tab w:val="left" w:pos="354"/>
              </w:tabs>
              <w:spacing w:before="0" w:after="0" w:line="276" w:lineRule="auto"/>
              <w:ind w:left="71"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9</w:t>
            </w:r>
            <w:r w:rsidR="002152BA" w:rsidRPr="00B63FB5">
              <w:rPr>
                <w:sz w:val="26"/>
                <w:szCs w:val="26"/>
              </w:rPr>
              <w:t>.1.</w:t>
            </w:r>
            <w:r w:rsidR="0018586D" w:rsidRPr="00B63FB5">
              <w:rPr>
                <w:sz w:val="26"/>
                <w:szCs w:val="26"/>
              </w:rPr>
              <w:t>Лучший проект по энергосбережению и повышению энергоэффективности в образовательном учреждении.</w:t>
            </w:r>
          </w:p>
        </w:tc>
      </w:tr>
      <w:tr w:rsidR="00B63FB5" w:rsidRPr="00B63FB5" w:rsidTr="00C644C8">
        <w:tc>
          <w:tcPr>
            <w:tcW w:w="4520" w:type="dxa"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  <w:tab w:val="left" w:pos="419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Транспортные компании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FB5">
              <w:rPr>
                <w:rFonts w:cs="Times New Roman"/>
                <w:sz w:val="26"/>
                <w:szCs w:val="26"/>
              </w:rPr>
              <w:t>10</w:t>
            </w:r>
            <w:r w:rsidR="0018586D" w:rsidRPr="00B63FB5">
              <w:rPr>
                <w:rFonts w:cs="Times New Roman"/>
                <w:sz w:val="26"/>
                <w:szCs w:val="26"/>
              </w:rPr>
              <w:t>.1. Лучший проект в области энергосбережения на общественном транспорте.</w:t>
            </w:r>
          </w:p>
        </w:tc>
      </w:tr>
      <w:tr w:rsidR="00B63FB5" w:rsidRPr="00B63FB5" w:rsidTr="00C377DE">
        <w:trPr>
          <w:trHeight w:val="416"/>
        </w:trPr>
        <w:tc>
          <w:tcPr>
            <w:tcW w:w="4520" w:type="dxa"/>
            <w:vMerge w:val="restart"/>
          </w:tcPr>
          <w:p w:rsidR="0018586D" w:rsidRPr="00B63FB5" w:rsidRDefault="007A1B4F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Сельскохозяйственные</w:t>
            </w:r>
            <w:r w:rsidR="006C0C29" w:rsidRPr="00B63FB5">
              <w:rPr>
                <w:sz w:val="26"/>
                <w:szCs w:val="26"/>
              </w:rPr>
              <w:t xml:space="preserve"> </w:t>
            </w:r>
            <w:r w:rsidR="0018586D" w:rsidRPr="00B63FB5">
              <w:rPr>
                <w:sz w:val="26"/>
                <w:szCs w:val="26"/>
              </w:rPr>
              <w:t>предприятия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  <w:r w:rsidR="0018586D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.1. Лучший проект по энергосбережению и повышению энергоэффективности </w:t>
            </w:r>
            <w:r w:rsidR="002C7FCC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в тепличном хозяйстве</w:t>
            </w:r>
            <w:r w:rsidR="0018586D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63FB5" w:rsidRPr="00B63FB5" w:rsidTr="00C644C8">
        <w:tc>
          <w:tcPr>
            <w:tcW w:w="4520" w:type="dxa"/>
            <w:vMerge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pStyle w:val="a3"/>
              <w:tabs>
                <w:tab w:val="left" w:pos="335"/>
              </w:tabs>
              <w:spacing w:before="60" w:after="60" w:line="264" w:lineRule="auto"/>
              <w:ind w:left="7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  <w:r w:rsidR="0018586D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.2. Лучший проект по энергосбережению и повышению энергоэффективности на птицефабриках и в животноводческих </w:t>
            </w:r>
            <w:r w:rsidR="0018586D" w:rsidRPr="00B63FB5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хозяйствах.</w:t>
            </w:r>
          </w:p>
        </w:tc>
      </w:tr>
      <w:tr w:rsidR="00B63FB5" w:rsidRPr="00B63FB5" w:rsidTr="00C644C8">
        <w:tc>
          <w:tcPr>
            <w:tcW w:w="4520" w:type="dxa"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lastRenderedPageBreak/>
              <w:t>Демонстрационные центры энергоэффективности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910E90">
            <w:pPr>
              <w:tabs>
                <w:tab w:val="left" w:pos="335"/>
              </w:tabs>
              <w:spacing w:line="264" w:lineRule="auto"/>
              <w:ind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12</w:t>
            </w:r>
            <w:r w:rsidR="0018586D" w:rsidRPr="00B63FB5">
              <w:rPr>
                <w:sz w:val="26"/>
                <w:szCs w:val="26"/>
              </w:rPr>
              <w:t>.1.Лучший демонстрационный центр энергоэффективности.</w:t>
            </w:r>
          </w:p>
        </w:tc>
      </w:tr>
      <w:tr w:rsidR="00B63FB5" w:rsidRPr="00B63FB5" w:rsidTr="00C644C8">
        <w:tc>
          <w:tcPr>
            <w:tcW w:w="4520" w:type="dxa"/>
            <w:vMerge w:val="restart"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18"/>
              </w:tabs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 xml:space="preserve">Организаторы проектов по пропаганде энергосбережения и повышения </w:t>
            </w:r>
            <w:r w:rsidR="006C0C29" w:rsidRPr="00B63FB5">
              <w:rPr>
                <w:sz w:val="26"/>
                <w:szCs w:val="26"/>
              </w:rPr>
              <w:t>э</w:t>
            </w:r>
            <w:r w:rsidRPr="00B63FB5">
              <w:rPr>
                <w:sz w:val="26"/>
                <w:szCs w:val="26"/>
              </w:rPr>
              <w:t>нергоэффективности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910E90">
            <w:pPr>
              <w:tabs>
                <w:tab w:val="left" w:pos="335"/>
              </w:tabs>
              <w:spacing w:line="264" w:lineRule="auto"/>
              <w:ind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13</w:t>
            </w:r>
            <w:r w:rsidR="0018586D" w:rsidRPr="00B63FB5">
              <w:rPr>
                <w:sz w:val="26"/>
                <w:szCs w:val="26"/>
              </w:rPr>
              <w:t>.1.Лучший проект по популяризации энергосберегающего образа жизни среди детей дошкольного и школьного возраста</w:t>
            </w:r>
            <w:r w:rsidR="002152BA" w:rsidRPr="00B63FB5">
              <w:rPr>
                <w:sz w:val="26"/>
                <w:szCs w:val="26"/>
              </w:rPr>
              <w:t>.</w:t>
            </w:r>
          </w:p>
        </w:tc>
      </w:tr>
      <w:tr w:rsidR="00B63FB5" w:rsidRPr="00B63FB5" w:rsidTr="00C644C8">
        <w:tc>
          <w:tcPr>
            <w:tcW w:w="4520" w:type="dxa"/>
            <w:vMerge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  <w:tab w:val="left" w:pos="419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910E90">
            <w:pPr>
              <w:tabs>
                <w:tab w:val="left" w:pos="335"/>
              </w:tabs>
              <w:spacing w:line="264" w:lineRule="auto"/>
              <w:ind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13</w:t>
            </w:r>
            <w:r w:rsidR="0018586D" w:rsidRPr="00B63FB5">
              <w:rPr>
                <w:sz w:val="26"/>
                <w:szCs w:val="26"/>
              </w:rPr>
              <w:t xml:space="preserve">.2.Лучший видеоролик по популяризации энергосберегающего образа жизни. </w:t>
            </w:r>
          </w:p>
          <w:p w:rsidR="0018586D" w:rsidRPr="00B63FB5" w:rsidRDefault="0018586D" w:rsidP="00A052AB">
            <w:pPr>
              <w:tabs>
                <w:tab w:val="left" w:pos="335"/>
              </w:tabs>
              <w:spacing w:line="264" w:lineRule="auto"/>
              <w:ind w:left="71" w:firstLine="0"/>
              <w:jc w:val="left"/>
              <w:rPr>
                <w:i/>
                <w:sz w:val="26"/>
                <w:szCs w:val="26"/>
              </w:rPr>
            </w:pPr>
            <w:r w:rsidRPr="00B63FB5">
              <w:rPr>
                <w:i/>
                <w:sz w:val="26"/>
                <w:szCs w:val="26"/>
              </w:rPr>
              <w:t xml:space="preserve">Прим.: хронометраж не более </w:t>
            </w:r>
            <w:r w:rsidR="00A052AB" w:rsidRPr="00B63FB5">
              <w:rPr>
                <w:i/>
                <w:sz w:val="26"/>
                <w:szCs w:val="26"/>
              </w:rPr>
              <w:t>3 минут</w:t>
            </w:r>
            <w:r w:rsidRPr="00B63FB5">
              <w:rPr>
                <w:i/>
                <w:sz w:val="26"/>
                <w:szCs w:val="26"/>
              </w:rPr>
              <w:t>.</w:t>
            </w:r>
          </w:p>
        </w:tc>
      </w:tr>
      <w:tr w:rsidR="00B63FB5" w:rsidRPr="00B63FB5" w:rsidTr="00C644C8">
        <w:tc>
          <w:tcPr>
            <w:tcW w:w="4520" w:type="dxa"/>
            <w:vMerge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tabs>
                <w:tab w:val="left" w:pos="335"/>
              </w:tabs>
              <w:spacing w:line="264" w:lineRule="auto"/>
              <w:ind w:left="71"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13</w:t>
            </w:r>
            <w:r w:rsidR="0018586D" w:rsidRPr="00B63FB5">
              <w:rPr>
                <w:sz w:val="26"/>
                <w:szCs w:val="26"/>
              </w:rPr>
              <w:t xml:space="preserve">.3.Лучшая серия плакатов по популяризации энергосберегающего образа жизни. </w:t>
            </w:r>
          </w:p>
          <w:p w:rsidR="0018586D" w:rsidRPr="00B63FB5" w:rsidRDefault="0018586D" w:rsidP="00C644C8">
            <w:pPr>
              <w:tabs>
                <w:tab w:val="left" w:pos="335"/>
              </w:tabs>
              <w:spacing w:line="264" w:lineRule="auto"/>
              <w:ind w:left="71" w:firstLine="0"/>
              <w:jc w:val="left"/>
              <w:rPr>
                <w:i/>
                <w:sz w:val="26"/>
                <w:szCs w:val="26"/>
              </w:rPr>
            </w:pPr>
            <w:r w:rsidRPr="00B63FB5">
              <w:rPr>
                <w:i/>
                <w:sz w:val="26"/>
                <w:szCs w:val="26"/>
              </w:rPr>
              <w:t>Прим.: принимаются исключительно серии плакатов, а не отдельные плакаты. Под плакатами понимаются макеты печатных плакатов и макеты баннеров для наружной печатной рекламы (детские рисунки на конкурс не принимаются).</w:t>
            </w:r>
          </w:p>
        </w:tc>
      </w:tr>
      <w:tr w:rsidR="00B63FB5" w:rsidRPr="00B63FB5" w:rsidTr="00C644C8">
        <w:tc>
          <w:tcPr>
            <w:tcW w:w="4520" w:type="dxa"/>
            <w:vMerge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277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93059F" w:rsidRPr="00B63FB5" w:rsidRDefault="000B1994" w:rsidP="0093059F">
            <w:pPr>
              <w:tabs>
                <w:tab w:val="left" w:pos="335"/>
              </w:tabs>
              <w:spacing w:line="264" w:lineRule="auto"/>
              <w:ind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13.4</w:t>
            </w:r>
            <w:r w:rsidR="006C0C29" w:rsidRPr="00B63FB5">
              <w:rPr>
                <w:sz w:val="26"/>
                <w:szCs w:val="26"/>
              </w:rPr>
              <w:t xml:space="preserve">. </w:t>
            </w:r>
            <w:r w:rsidR="0093059F" w:rsidRPr="00B63FB5">
              <w:rPr>
                <w:sz w:val="26"/>
                <w:szCs w:val="26"/>
              </w:rPr>
              <w:t xml:space="preserve">Лучший демонстрационный проект по внедрению энергосберегающих технологий, реализованный на безвозмездной основе. </w:t>
            </w:r>
          </w:p>
          <w:p w:rsidR="0018586D" w:rsidRPr="00B63FB5" w:rsidRDefault="0093059F" w:rsidP="0093059F">
            <w:pPr>
              <w:tabs>
                <w:tab w:val="left" w:pos="335"/>
              </w:tabs>
              <w:spacing w:line="264" w:lineRule="auto"/>
              <w:ind w:firstLine="0"/>
              <w:jc w:val="left"/>
              <w:rPr>
                <w:i/>
                <w:sz w:val="20"/>
                <w:szCs w:val="20"/>
                <w:highlight w:val="yellow"/>
              </w:rPr>
            </w:pPr>
            <w:r w:rsidRPr="00B63FB5">
              <w:rPr>
                <w:i/>
                <w:sz w:val="20"/>
                <w:szCs w:val="20"/>
              </w:rPr>
              <w:t>(Пример проектов в данной номинации: замена освещения детской площадки, бытовой энергосберегающей техники в многодетной семье, установка ИТП в детском саду и т.п.)</w:t>
            </w:r>
          </w:p>
        </w:tc>
      </w:tr>
      <w:tr w:rsidR="00B63FB5" w:rsidRPr="00B63FB5" w:rsidTr="00C644C8">
        <w:tc>
          <w:tcPr>
            <w:tcW w:w="4520" w:type="dxa"/>
            <w:vMerge w:val="restart"/>
          </w:tcPr>
          <w:p w:rsidR="0018586D" w:rsidRPr="00B63FB5" w:rsidRDefault="0018586D" w:rsidP="006C0C29">
            <w:pPr>
              <w:pStyle w:val="a3"/>
              <w:numPr>
                <w:ilvl w:val="0"/>
                <w:numId w:val="48"/>
              </w:numPr>
              <w:tabs>
                <w:tab w:val="left" w:pos="419"/>
              </w:tabs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Предприятия уличного ос</w:t>
            </w:r>
            <w:r w:rsidR="00EB6CE8" w:rsidRPr="00B63FB5">
              <w:rPr>
                <w:sz w:val="26"/>
                <w:szCs w:val="26"/>
              </w:rPr>
              <w:t xml:space="preserve">вещения, заказчики </w:t>
            </w:r>
            <w:r w:rsidR="006C0C29" w:rsidRPr="00B63FB5">
              <w:rPr>
                <w:sz w:val="26"/>
                <w:szCs w:val="26"/>
              </w:rPr>
              <w:t>с</w:t>
            </w:r>
            <w:r w:rsidR="00EB6CE8" w:rsidRPr="00B63FB5">
              <w:rPr>
                <w:sz w:val="26"/>
                <w:szCs w:val="26"/>
              </w:rPr>
              <w:t>ветодиодного</w:t>
            </w:r>
            <w:r w:rsidR="006C0C29" w:rsidRPr="00B63FB5">
              <w:rPr>
                <w:sz w:val="26"/>
                <w:szCs w:val="26"/>
              </w:rPr>
              <w:t xml:space="preserve"> </w:t>
            </w:r>
            <w:r w:rsidRPr="00B63FB5">
              <w:rPr>
                <w:sz w:val="26"/>
                <w:szCs w:val="26"/>
              </w:rPr>
              <w:t>освещения</w:t>
            </w: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16686A">
            <w:pPr>
              <w:tabs>
                <w:tab w:val="left" w:pos="254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14</w:t>
            </w:r>
            <w:r w:rsidR="002152BA" w:rsidRPr="00B63FB5">
              <w:rPr>
                <w:sz w:val="26"/>
                <w:szCs w:val="26"/>
              </w:rPr>
              <w:t>.1.</w:t>
            </w:r>
            <w:r w:rsidR="00C377DE" w:rsidRPr="00B63FB5">
              <w:rPr>
                <w:sz w:val="26"/>
                <w:szCs w:val="26"/>
              </w:rPr>
              <w:t>Лучший проект</w:t>
            </w:r>
            <w:r w:rsidR="0018586D" w:rsidRPr="00B63FB5">
              <w:rPr>
                <w:sz w:val="26"/>
                <w:szCs w:val="26"/>
              </w:rPr>
              <w:t xml:space="preserve"> по модернизации уличного освещения.</w:t>
            </w:r>
            <w:r w:rsidR="0095132D" w:rsidRPr="00B63FB5">
              <w:rPr>
                <w:sz w:val="26"/>
                <w:szCs w:val="26"/>
              </w:rPr>
              <w:t xml:space="preserve"> </w:t>
            </w:r>
          </w:p>
        </w:tc>
      </w:tr>
      <w:tr w:rsidR="00B63FB5" w:rsidRPr="00B63FB5" w:rsidTr="00C644C8">
        <w:tc>
          <w:tcPr>
            <w:tcW w:w="4520" w:type="dxa"/>
            <w:vMerge/>
          </w:tcPr>
          <w:p w:rsidR="0018586D" w:rsidRPr="00B63FB5" w:rsidRDefault="0018586D" w:rsidP="008C4745">
            <w:pPr>
              <w:pStyle w:val="a3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710D14">
            <w:pPr>
              <w:tabs>
                <w:tab w:val="left" w:pos="254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14</w:t>
            </w:r>
            <w:r w:rsidR="002152BA" w:rsidRPr="00B63FB5">
              <w:rPr>
                <w:sz w:val="26"/>
                <w:szCs w:val="26"/>
              </w:rPr>
              <w:t>.2.</w:t>
            </w:r>
            <w:r w:rsidR="00710D14" w:rsidRPr="00B63FB5">
              <w:t xml:space="preserve"> </w:t>
            </w:r>
            <w:r w:rsidR="00710D14" w:rsidRPr="00B63FB5">
              <w:rPr>
                <w:sz w:val="26"/>
                <w:szCs w:val="26"/>
              </w:rPr>
              <w:t>Лучший проект по формированию на основе энергоэффективных светодиодных технологий привлекательной световой среды или ее элементов (архитектурному уличному светодиодному освещению, иллюминации).</w:t>
            </w:r>
          </w:p>
        </w:tc>
      </w:tr>
      <w:tr w:rsidR="00B63FB5" w:rsidRPr="00B63FB5" w:rsidTr="00C644C8">
        <w:trPr>
          <w:trHeight w:val="70"/>
        </w:trPr>
        <w:tc>
          <w:tcPr>
            <w:tcW w:w="4520" w:type="dxa"/>
            <w:vMerge/>
          </w:tcPr>
          <w:p w:rsidR="0018586D" w:rsidRPr="00B63FB5" w:rsidRDefault="0018586D" w:rsidP="008C4745">
            <w:pPr>
              <w:pStyle w:val="a3"/>
              <w:spacing w:line="24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18586D" w:rsidRPr="00B63FB5" w:rsidRDefault="006C0C29" w:rsidP="00C644C8">
            <w:pPr>
              <w:tabs>
                <w:tab w:val="left" w:pos="254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14</w:t>
            </w:r>
            <w:r w:rsidR="002152BA" w:rsidRPr="00B63FB5">
              <w:rPr>
                <w:sz w:val="26"/>
                <w:szCs w:val="26"/>
              </w:rPr>
              <w:t>.3.</w:t>
            </w:r>
            <w:r w:rsidR="0018586D" w:rsidRPr="00B63FB5">
              <w:rPr>
                <w:sz w:val="26"/>
                <w:szCs w:val="26"/>
              </w:rPr>
              <w:t>Лучший проект по светодиодному освещению общественно-деловых зданий.</w:t>
            </w:r>
            <w:r w:rsidR="0095132D" w:rsidRPr="00B63FB5">
              <w:rPr>
                <w:sz w:val="26"/>
                <w:szCs w:val="26"/>
              </w:rPr>
              <w:t xml:space="preserve"> </w:t>
            </w:r>
          </w:p>
        </w:tc>
      </w:tr>
      <w:tr w:rsidR="00B63FB5" w:rsidRPr="00B63FB5" w:rsidTr="00C644C8">
        <w:trPr>
          <w:trHeight w:val="70"/>
        </w:trPr>
        <w:tc>
          <w:tcPr>
            <w:tcW w:w="4520" w:type="dxa"/>
            <w:vMerge w:val="restart"/>
          </w:tcPr>
          <w:p w:rsidR="0083652B" w:rsidRPr="00B63FB5" w:rsidRDefault="00C377DE" w:rsidP="0083652B">
            <w:pPr>
              <w:pStyle w:val="a3"/>
              <w:numPr>
                <w:ilvl w:val="0"/>
                <w:numId w:val="48"/>
              </w:numPr>
              <w:tabs>
                <w:tab w:val="left" w:pos="419"/>
              </w:tabs>
              <w:ind w:left="0"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 xml:space="preserve">Предприятия, занимающиеся </w:t>
            </w:r>
            <w:r w:rsidR="0027415C" w:rsidRPr="00B63FB5">
              <w:rPr>
                <w:sz w:val="26"/>
                <w:szCs w:val="26"/>
              </w:rPr>
              <w:t>разработкой, производством и эксплуатацией систем учета энергоресурсов</w:t>
            </w:r>
          </w:p>
        </w:tc>
        <w:tc>
          <w:tcPr>
            <w:tcW w:w="5369" w:type="dxa"/>
            <w:shd w:val="clear" w:color="auto" w:fill="auto"/>
          </w:tcPr>
          <w:p w:rsidR="0083652B" w:rsidRPr="00B63FB5" w:rsidRDefault="0083652B" w:rsidP="0083652B">
            <w:pPr>
              <w:tabs>
                <w:tab w:val="left" w:pos="254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15.1.Лучший проект по внедрению автоматизированной системы учета электроэнергии и других энергоресурсов на розничном рынке в многоквартирных домах</w:t>
            </w:r>
            <w:r w:rsidR="00EA37CD" w:rsidRPr="00B63FB5">
              <w:rPr>
                <w:sz w:val="26"/>
                <w:szCs w:val="26"/>
              </w:rPr>
              <w:t>.</w:t>
            </w:r>
            <w:r w:rsidRPr="00B63FB5">
              <w:rPr>
                <w:sz w:val="26"/>
                <w:szCs w:val="26"/>
              </w:rPr>
              <w:t xml:space="preserve"> </w:t>
            </w:r>
          </w:p>
        </w:tc>
      </w:tr>
      <w:tr w:rsidR="00B63FB5" w:rsidRPr="00B63FB5" w:rsidTr="00C644C8">
        <w:trPr>
          <w:trHeight w:val="70"/>
        </w:trPr>
        <w:tc>
          <w:tcPr>
            <w:tcW w:w="4520" w:type="dxa"/>
            <w:vMerge/>
          </w:tcPr>
          <w:p w:rsidR="0083652B" w:rsidRPr="00B63FB5" w:rsidRDefault="0083652B" w:rsidP="0083652B">
            <w:pPr>
              <w:pStyle w:val="a3"/>
              <w:tabs>
                <w:tab w:val="left" w:pos="419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:rsidR="0083652B" w:rsidRPr="00B63FB5" w:rsidRDefault="0083652B" w:rsidP="0083652B">
            <w:pPr>
              <w:tabs>
                <w:tab w:val="left" w:pos="254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B63FB5">
              <w:rPr>
                <w:sz w:val="26"/>
                <w:szCs w:val="26"/>
              </w:rPr>
              <w:t>15.2. Лучший проект по внедрению автоматизированно</w:t>
            </w:r>
            <w:r w:rsidR="00C377DE" w:rsidRPr="00B63FB5">
              <w:rPr>
                <w:sz w:val="26"/>
                <w:szCs w:val="26"/>
              </w:rPr>
              <w:t xml:space="preserve">й системы учета электроэнергии </w:t>
            </w:r>
            <w:r w:rsidRPr="00B63FB5">
              <w:rPr>
                <w:sz w:val="26"/>
                <w:szCs w:val="26"/>
              </w:rPr>
              <w:t>на розничном рынке в индивидуальных домовладениях</w:t>
            </w:r>
            <w:r w:rsidR="00EA37CD" w:rsidRPr="00B63FB5">
              <w:rPr>
                <w:sz w:val="26"/>
                <w:szCs w:val="26"/>
              </w:rPr>
              <w:t>.</w:t>
            </w:r>
          </w:p>
        </w:tc>
      </w:tr>
    </w:tbl>
    <w:p w:rsidR="0019452B" w:rsidRPr="00B63FB5" w:rsidRDefault="00221419" w:rsidP="0022461A">
      <w:pPr>
        <w:pStyle w:val="a3"/>
        <w:numPr>
          <w:ilvl w:val="0"/>
          <w:numId w:val="1"/>
        </w:numPr>
        <w:spacing w:line="360" w:lineRule="auto"/>
        <w:ind w:left="426" w:hanging="426"/>
        <w:jc w:val="center"/>
        <w:rPr>
          <w:sz w:val="26"/>
          <w:szCs w:val="26"/>
        </w:rPr>
      </w:pPr>
      <w:r w:rsidRPr="00B63FB5">
        <w:rPr>
          <w:b/>
          <w:sz w:val="26"/>
          <w:szCs w:val="26"/>
        </w:rPr>
        <w:lastRenderedPageBreak/>
        <w:t xml:space="preserve">ЭТАПЫ </w:t>
      </w:r>
      <w:r w:rsidR="00D526A7" w:rsidRPr="00B63FB5">
        <w:rPr>
          <w:b/>
          <w:sz w:val="26"/>
          <w:szCs w:val="26"/>
        </w:rPr>
        <w:t xml:space="preserve">И ПОРЯДОК ПРОВЕДЕНИЯ </w:t>
      </w:r>
      <w:r w:rsidRPr="00B63FB5">
        <w:rPr>
          <w:b/>
          <w:sz w:val="26"/>
          <w:szCs w:val="26"/>
        </w:rPr>
        <w:t>КОНКУРСА</w:t>
      </w:r>
    </w:p>
    <w:p w:rsidR="00CF565F" w:rsidRPr="00B63FB5" w:rsidRDefault="00CF565F" w:rsidP="00E465F0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 xml:space="preserve">Конкурс может включать федеральный и региональный этапы. </w:t>
      </w:r>
    </w:p>
    <w:p w:rsidR="00CF565F" w:rsidRPr="00B63FB5" w:rsidRDefault="00ED19D2" w:rsidP="00E465F0">
      <w:pPr>
        <w:ind w:firstLine="567"/>
        <w:jc w:val="center"/>
        <w:rPr>
          <w:sz w:val="26"/>
          <w:szCs w:val="26"/>
        </w:rPr>
      </w:pPr>
      <w:r w:rsidRPr="00B63FB5">
        <w:rPr>
          <w:b/>
          <w:sz w:val="26"/>
          <w:szCs w:val="26"/>
        </w:rPr>
        <w:t xml:space="preserve">ДЛЯ КАТЕГОРИЙ </w:t>
      </w:r>
      <w:r w:rsidR="002152BA" w:rsidRPr="00B63FB5">
        <w:rPr>
          <w:b/>
          <w:sz w:val="26"/>
          <w:szCs w:val="26"/>
        </w:rPr>
        <w:t>УЧАСТНИКОВ</w:t>
      </w:r>
      <w:r w:rsidRPr="00B63FB5">
        <w:rPr>
          <w:b/>
          <w:sz w:val="26"/>
          <w:szCs w:val="26"/>
        </w:rPr>
        <w:t xml:space="preserve"> </w:t>
      </w:r>
      <w:r w:rsidR="009A5178" w:rsidRPr="00B63FB5">
        <w:rPr>
          <w:b/>
          <w:sz w:val="26"/>
          <w:szCs w:val="26"/>
        </w:rPr>
        <w:t>№</w:t>
      </w:r>
      <w:r w:rsidR="00943F0E" w:rsidRPr="00B63FB5">
        <w:rPr>
          <w:b/>
          <w:sz w:val="26"/>
          <w:szCs w:val="26"/>
        </w:rPr>
        <w:t xml:space="preserve">1 </w:t>
      </w:r>
      <w:r w:rsidR="00D220F0" w:rsidRPr="00B63FB5">
        <w:rPr>
          <w:b/>
          <w:sz w:val="26"/>
          <w:szCs w:val="26"/>
        </w:rPr>
        <w:t>–</w:t>
      </w:r>
      <w:r w:rsidR="00943F0E" w:rsidRPr="00B63FB5">
        <w:rPr>
          <w:b/>
          <w:sz w:val="26"/>
          <w:szCs w:val="26"/>
        </w:rPr>
        <w:t xml:space="preserve"> </w:t>
      </w:r>
      <w:r w:rsidR="009A5178" w:rsidRPr="00B63FB5">
        <w:rPr>
          <w:b/>
          <w:sz w:val="26"/>
          <w:szCs w:val="26"/>
        </w:rPr>
        <w:t>3</w:t>
      </w:r>
    </w:p>
    <w:p w:rsidR="00B561FA" w:rsidRPr="00B63FB5" w:rsidRDefault="001D71C6" w:rsidP="00E465F0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 xml:space="preserve">В категориях </w:t>
      </w:r>
      <w:r w:rsidR="000C0CD5" w:rsidRPr="00B63FB5">
        <w:rPr>
          <w:sz w:val="26"/>
          <w:szCs w:val="26"/>
        </w:rPr>
        <w:t xml:space="preserve">№1 </w:t>
      </w:r>
      <w:r w:rsidR="00D220F0" w:rsidRPr="00B63FB5">
        <w:rPr>
          <w:sz w:val="26"/>
          <w:szCs w:val="26"/>
        </w:rPr>
        <w:t>–</w:t>
      </w:r>
      <w:r w:rsidR="000C0CD5" w:rsidRPr="00B63FB5">
        <w:rPr>
          <w:sz w:val="26"/>
          <w:szCs w:val="26"/>
        </w:rPr>
        <w:t xml:space="preserve"> </w:t>
      </w:r>
      <w:r w:rsidR="009A5178" w:rsidRPr="00B63FB5">
        <w:rPr>
          <w:sz w:val="26"/>
          <w:szCs w:val="26"/>
        </w:rPr>
        <w:t>3</w:t>
      </w:r>
      <w:r w:rsidR="000B1994" w:rsidRPr="00B63FB5">
        <w:rPr>
          <w:sz w:val="26"/>
          <w:szCs w:val="26"/>
        </w:rPr>
        <w:t xml:space="preserve">, </w:t>
      </w:r>
      <w:r w:rsidR="009A5178" w:rsidRPr="00B63FB5">
        <w:rPr>
          <w:sz w:val="26"/>
          <w:szCs w:val="26"/>
        </w:rPr>
        <w:t>указанных в п.3 настоящего Положения,</w:t>
      </w:r>
      <w:r w:rsidRPr="00B63FB5">
        <w:rPr>
          <w:sz w:val="26"/>
          <w:szCs w:val="26"/>
        </w:rPr>
        <w:t xml:space="preserve"> </w:t>
      </w:r>
      <w:r w:rsidR="00CF565F" w:rsidRPr="00B63FB5">
        <w:rPr>
          <w:sz w:val="26"/>
          <w:szCs w:val="26"/>
        </w:rPr>
        <w:t xml:space="preserve">Конкурс включает только </w:t>
      </w:r>
      <w:r w:rsidRPr="00B63FB5">
        <w:rPr>
          <w:sz w:val="26"/>
          <w:szCs w:val="26"/>
        </w:rPr>
        <w:t>федеральны</w:t>
      </w:r>
      <w:r w:rsidR="00CF565F" w:rsidRPr="00B63FB5">
        <w:rPr>
          <w:sz w:val="26"/>
          <w:szCs w:val="26"/>
        </w:rPr>
        <w:t>й</w:t>
      </w:r>
      <w:r w:rsidR="00B561FA" w:rsidRPr="00B63FB5">
        <w:rPr>
          <w:sz w:val="26"/>
          <w:szCs w:val="26"/>
        </w:rPr>
        <w:t xml:space="preserve"> </w:t>
      </w:r>
      <w:r w:rsidR="0037327A" w:rsidRPr="00B63FB5">
        <w:rPr>
          <w:sz w:val="26"/>
          <w:szCs w:val="26"/>
        </w:rPr>
        <w:t>этап</w:t>
      </w:r>
      <w:r w:rsidR="00B561FA" w:rsidRPr="00B63FB5">
        <w:rPr>
          <w:sz w:val="26"/>
          <w:szCs w:val="26"/>
        </w:rPr>
        <w:t>.</w:t>
      </w:r>
    </w:p>
    <w:p w:rsidR="000E3052" w:rsidRPr="00B63FB5" w:rsidRDefault="000E3052" w:rsidP="00B65CF7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 xml:space="preserve">Участники подают заявки </w:t>
      </w:r>
      <w:r w:rsidR="001D71C6" w:rsidRPr="00B63FB5">
        <w:rPr>
          <w:sz w:val="26"/>
          <w:szCs w:val="26"/>
        </w:rPr>
        <w:t>непосредственно в федеральный О</w:t>
      </w:r>
      <w:r w:rsidRPr="00B63FB5">
        <w:rPr>
          <w:sz w:val="26"/>
          <w:szCs w:val="26"/>
        </w:rPr>
        <w:t>ргкомитет конкурса</w:t>
      </w:r>
      <w:r w:rsidR="003C1473" w:rsidRPr="00B63FB5">
        <w:rPr>
          <w:sz w:val="26"/>
          <w:szCs w:val="26"/>
        </w:rPr>
        <w:t>,</w:t>
      </w:r>
      <w:r w:rsidRPr="00B63FB5">
        <w:rPr>
          <w:sz w:val="26"/>
          <w:szCs w:val="26"/>
        </w:rPr>
        <w:t xml:space="preserve"> </w:t>
      </w:r>
      <w:r w:rsidR="008D5720" w:rsidRPr="00B63FB5">
        <w:rPr>
          <w:sz w:val="26"/>
          <w:szCs w:val="26"/>
        </w:rPr>
        <w:t>размещая</w:t>
      </w:r>
      <w:r w:rsidR="00C03E11" w:rsidRPr="00B63FB5">
        <w:rPr>
          <w:sz w:val="26"/>
          <w:szCs w:val="26"/>
        </w:rPr>
        <w:t xml:space="preserve"> необходимую конкурсную документацию</w:t>
      </w:r>
      <w:r w:rsidR="00793759" w:rsidRPr="00B63FB5">
        <w:rPr>
          <w:sz w:val="26"/>
          <w:szCs w:val="26"/>
        </w:rPr>
        <w:t xml:space="preserve"> </w:t>
      </w:r>
      <w:r w:rsidR="003C1473" w:rsidRPr="00B63FB5">
        <w:rPr>
          <w:sz w:val="26"/>
          <w:szCs w:val="26"/>
        </w:rPr>
        <w:t xml:space="preserve">в электронном виде в специальном разделе по оформлению заявок на </w:t>
      </w:r>
      <w:r w:rsidR="00793759" w:rsidRPr="00B63FB5">
        <w:rPr>
          <w:sz w:val="26"/>
          <w:szCs w:val="26"/>
        </w:rPr>
        <w:t xml:space="preserve">сайте форума </w:t>
      </w:r>
      <w:r w:rsidR="00793759" w:rsidRPr="00B63FB5">
        <w:rPr>
          <w:sz w:val="26"/>
          <w:szCs w:val="26"/>
          <w:lang w:val="en-US"/>
        </w:rPr>
        <w:t>ENES</w:t>
      </w:r>
      <w:r w:rsidR="00793759" w:rsidRPr="00B63FB5">
        <w:rPr>
          <w:sz w:val="26"/>
          <w:szCs w:val="26"/>
        </w:rPr>
        <w:t xml:space="preserve">: </w:t>
      </w:r>
      <w:hyperlink r:id="rId8" w:history="1">
        <w:r w:rsidR="00793759" w:rsidRPr="00B63FB5">
          <w:rPr>
            <w:rStyle w:val="a4"/>
            <w:color w:val="auto"/>
            <w:sz w:val="26"/>
            <w:szCs w:val="26"/>
          </w:rPr>
          <w:t>www.enes-expo.ru</w:t>
        </w:r>
      </w:hyperlink>
      <w:r w:rsidR="00793759" w:rsidRPr="00B63FB5">
        <w:rPr>
          <w:sz w:val="26"/>
          <w:szCs w:val="26"/>
        </w:rPr>
        <w:t xml:space="preserve"> </w:t>
      </w:r>
      <w:r w:rsidR="00923974" w:rsidRPr="00B63FB5">
        <w:rPr>
          <w:sz w:val="26"/>
          <w:szCs w:val="26"/>
        </w:rPr>
        <w:t xml:space="preserve">в срок </w:t>
      </w:r>
      <w:r w:rsidR="000A3E90" w:rsidRPr="00B63FB5">
        <w:rPr>
          <w:sz w:val="26"/>
          <w:szCs w:val="26"/>
        </w:rPr>
        <w:t>с 01 июня</w:t>
      </w:r>
      <w:r w:rsidR="00E01982" w:rsidRPr="00B63FB5">
        <w:rPr>
          <w:sz w:val="26"/>
          <w:szCs w:val="26"/>
        </w:rPr>
        <w:t xml:space="preserve"> </w:t>
      </w:r>
      <w:r w:rsidR="00923974" w:rsidRPr="00B63FB5">
        <w:rPr>
          <w:sz w:val="26"/>
          <w:szCs w:val="26"/>
        </w:rPr>
        <w:t xml:space="preserve">до </w:t>
      </w:r>
      <w:r w:rsidR="008C700C" w:rsidRPr="00B63FB5">
        <w:rPr>
          <w:sz w:val="26"/>
          <w:szCs w:val="26"/>
        </w:rPr>
        <w:t>10</w:t>
      </w:r>
      <w:r w:rsidR="00E01982" w:rsidRPr="00B63FB5">
        <w:rPr>
          <w:sz w:val="26"/>
          <w:szCs w:val="26"/>
        </w:rPr>
        <w:t xml:space="preserve"> </w:t>
      </w:r>
      <w:r w:rsidR="00AD1DC4" w:rsidRPr="00B63FB5">
        <w:rPr>
          <w:sz w:val="26"/>
          <w:szCs w:val="26"/>
        </w:rPr>
        <w:t>августа</w:t>
      </w:r>
      <w:r w:rsidR="00923974" w:rsidRPr="00B63FB5">
        <w:rPr>
          <w:sz w:val="26"/>
          <w:szCs w:val="26"/>
        </w:rPr>
        <w:t xml:space="preserve"> 201</w:t>
      </w:r>
      <w:r w:rsidR="00AD1DC4" w:rsidRPr="00B63FB5">
        <w:rPr>
          <w:sz w:val="26"/>
          <w:szCs w:val="26"/>
        </w:rPr>
        <w:t>7</w:t>
      </w:r>
      <w:r w:rsidR="00923974" w:rsidRPr="00B63FB5">
        <w:rPr>
          <w:sz w:val="26"/>
          <w:szCs w:val="26"/>
        </w:rPr>
        <w:t xml:space="preserve"> г.</w:t>
      </w:r>
      <w:r w:rsidR="00C03E11" w:rsidRPr="00B63FB5">
        <w:rPr>
          <w:sz w:val="26"/>
          <w:szCs w:val="26"/>
        </w:rPr>
        <w:t xml:space="preserve"> </w:t>
      </w:r>
      <w:r w:rsidR="008C700C" w:rsidRPr="00B63FB5">
        <w:rPr>
          <w:sz w:val="26"/>
          <w:szCs w:val="26"/>
        </w:rPr>
        <w:t xml:space="preserve">включительно. </w:t>
      </w:r>
      <w:r w:rsidR="007F3AA3" w:rsidRPr="00B63FB5">
        <w:rPr>
          <w:sz w:val="26"/>
          <w:szCs w:val="26"/>
        </w:rPr>
        <w:t xml:space="preserve">Конкурсные работы </w:t>
      </w:r>
      <w:r w:rsidR="003C1473" w:rsidRPr="00B63FB5">
        <w:rPr>
          <w:sz w:val="26"/>
          <w:szCs w:val="26"/>
        </w:rPr>
        <w:t>оформляются</w:t>
      </w:r>
      <w:r w:rsidR="007F3AA3" w:rsidRPr="00B63FB5">
        <w:rPr>
          <w:sz w:val="26"/>
          <w:szCs w:val="26"/>
        </w:rPr>
        <w:t xml:space="preserve"> согласно требованиям Приложения №1 к настоящему Положению.</w:t>
      </w:r>
    </w:p>
    <w:p w:rsidR="00923974" w:rsidRPr="00B63FB5" w:rsidRDefault="001D71C6" w:rsidP="00B65CF7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>Федеральная конкурсная комиссия</w:t>
      </w:r>
      <w:r w:rsidR="00923974" w:rsidRPr="00B63FB5">
        <w:rPr>
          <w:sz w:val="26"/>
          <w:szCs w:val="26"/>
        </w:rPr>
        <w:t xml:space="preserve"> </w:t>
      </w:r>
      <w:r w:rsidR="00AD1DC4" w:rsidRPr="00B63FB5">
        <w:rPr>
          <w:sz w:val="26"/>
          <w:szCs w:val="26"/>
        </w:rPr>
        <w:t xml:space="preserve">в срок с </w:t>
      </w:r>
      <w:r w:rsidR="008C700C" w:rsidRPr="00B63FB5">
        <w:rPr>
          <w:sz w:val="26"/>
          <w:szCs w:val="26"/>
        </w:rPr>
        <w:t xml:space="preserve">11 </w:t>
      </w:r>
      <w:r w:rsidR="00AD1DC4" w:rsidRPr="00B63FB5">
        <w:rPr>
          <w:sz w:val="26"/>
          <w:szCs w:val="26"/>
        </w:rPr>
        <w:t>августа</w:t>
      </w:r>
      <w:r w:rsidR="00E01982" w:rsidRPr="00B63FB5">
        <w:rPr>
          <w:sz w:val="26"/>
          <w:szCs w:val="26"/>
        </w:rPr>
        <w:t xml:space="preserve"> по </w:t>
      </w:r>
      <w:r w:rsidR="008C700C" w:rsidRPr="00B63FB5">
        <w:rPr>
          <w:sz w:val="26"/>
          <w:szCs w:val="26"/>
        </w:rPr>
        <w:t>10</w:t>
      </w:r>
      <w:r w:rsidR="00E01982" w:rsidRPr="00B63FB5">
        <w:rPr>
          <w:sz w:val="26"/>
          <w:szCs w:val="26"/>
        </w:rPr>
        <w:t xml:space="preserve"> </w:t>
      </w:r>
      <w:r w:rsidR="008C700C" w:rsidRPr="00B63FB5">
        <w:rPr>
          <w:sz w:val="26"/>
          <w:szCs w:val="26"/>
        </w:rPr>
        <w:t>сентября</w:t>
      </w:r>
      <w:r w:rsidR="00E01982" w:rsidRPr="00B63FB5">
        <w:rPr>
          <w:sz w:val="26"/>
          <w:szCs w:val="26"/>
        </w:rPr>
        <w:t xml:space="preserve"> 201</w:t>
      </w:r>
      <w:r w:rsidR="00912068" w:rsidRPr="00B63FB5">
        <w:rPr>
          <w:sz w:val="26"/>
          <w:szCs w:val="26"/>
        </w:rPr>
        <w:t>6</w:t>
      </w:r>
      <w:r w:rsidR="00E01982" w:rsidRPr="00B63FB5">
        <w:rPr>
          <w:sz w:val="26"/>
          <w:szCs w:val="26"/>
        </w:rPr>
        <w:t xml:space="preserve"> года </w:t>
      </w:r>
      <w:r w:rsidR="00923974" w:rsidRPr="00B63FB5">
        <w:rPr>
          <w:sz w:val="26"/>
          <w:szCs w:val="26"/>
        </w:rPr>
        <w:t>проводит экспертизу и выбирает работы для участия в</w:t>
      </w:r>
      <w:r w:rsidR="00E01982" w:rsidRPr="00B63FB5">
        <w:rPr>
          <w:sz w:val="26"/>
          <w:szCs w:val="26"/>
        </w:rPr>
        <w:t xml:space="preserve"> финале К</w:t>
      </w:r>
      <w:r w:rsidR="00923974" w:rsidRPr="00B63FB5">
        <w:rPr>
          <w:sz w:val="26"/>
          <w:szCs w:val="26"/>
        </w:rPr>
        <w:t xml:space="preserve">онкурса - интернет-голосовании. При этом </w:t>
      </w:r>
      <w:r w:rsidR="00CF565F" w:rsidRPr="00B63FB5">
        <w:rPr>
          <w:sz w:val="26"/>
          <w:szCs w:val="26"/>
        </w:rPr>
        <w:t xml:space="preserve">федеральная конкурсная комиссия </w:t>
      </w:r>
      <w:r w:rsidR="00923974" w:rsidRPr="00B63FB5">
        <w:rPr>
          <w:sz w:val="26"/>
          <w:szCs w:val="26"/>
        </w:rPr>
        <w:t xml:space="preserve">имеет право отметить </w:t>
      </w:r>
      <w:r w:rsidR="00E01982" w:rsidRPr="00B63FB5">
        <w:rPr>
          <w:sz w:val="26"/>
          <w:szCs w:val="26"/>
        </w:rPr>
        <w:t xml:space="preserve">конкурсные </w:t>
      </w:r>
      <w:r w:rsidR="00923974" w:rsidRPr="00B63FB5">
        <w:rPr>
          <w:sz w:val="26"/>
          <w:szCs w:val="26"/>
        </w:rPr>
        <w:t>работы знаком «</w:t>
      </w:r>
      <w:r w:rsidR="00E01982" w:rsidRPr="00B63FB5">
        <w:rPr>
          <w:sz w:val="26"/>
          <w:szCs w:val="26"/>
        </w:rPr>
        <w:t>Р</w:t>
      </w:r>
      <w:r w:rsidR="00923974" w:rsidRPr="00B63FB5">
        <w:rPr>
          <w:sz w:val="26"/>
          <w:szCs w:val="26"/>
        </w:rPr>
        <w:t xml:space="preserve">екомендовано жюри». </w:t>
      </w:r>
    </w:p>
    <w:p w:rsidR="00923974" w:rsidRPr="00B63FB5" w:rsidRDefault="00E01982" w:rsidP="00B65CF7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 xml:space="preserve">Выбор победителей Конкурса проводится путем открытого интернет-голосования, организованного на сайте форума </w:t>
      </w:r>
      <w:r w:rsidR="008C700C" w:rsidRPr="00B63FB5">
        <w:rPr>
          <w:sz w:val="26"/>
          <w:szCs w:val="26"/>
        </w:rPr>
        <w:t>РЭН-</w:t>
      </w:r>
      <w:r w:rsidR="003C48CF" w:rsidRPr="00B63FB5">
        <w:rPr>
          <w:sz w:val="26"/>
          <w:szCs w:val="26"/>
        </w:rPr>
        <w:t>ENES</w:t>
      </w:r>
      <w:r w:rsidRPr="00B63FB5">
        <w:rPr>
          <w:sz w:val="26"/>
          <w:szCs w:val="26"/>
        </w:rPr>
        <w:t xml:space="preserve">. </w:t>
      </w:r>
      <w:r w:rsidR="00413CB4" w:rsidRPr="00B63FB5">
        <w:rPr>
          <w:sz w:val="26"/>
          <w:szCs w:val="26"/>
        </w:rPr>
        <w:t>Сроки проведения интернет –</w:t>
      </w:r>
      <w:r w:rsidRPr="00B63FB5">
        <w:rPr>
          <w:sz w:val="26"/>
          <w:szCs w:val="26"/>
        </w:rPr>
        <w:t xml:space="preserve"> голосования</w:t>
      </w:r>
      <w:r w:rsidR="00413CB4" w:rsidRPr="00B63FB5">
        <w:rPr>
          <w:sz w:val="26"/>
          <w:szCs w:val="26"/>
        </w:rPr>
        <w:t xml:space="preserve"> устанавливаются </w:t>
      </w:r>
      <w:r w:rsidRPr="00B63FB5">
        <w:rPr>
          <w:sz w:val="26"/>
          <w:szCs w:val="26"/>
        </w:rPr>
        <w:t xml:space="preserve">не позднее 15 </w:t>
      </w:r>
      <w:r w:rsidR="00AD1DC4" w:rsidRPr="00B63FB5">
        <w:rPr>
          <w:sz w:val="26"/>
          <w:szCs w:val="26"/>
        </w:rPr>
        <w:t>августа</w:t>
      </w:r>
      <w:r w:rsidR="00413CB4" w:rsidRPr="00B63FB5">
        <w:rPr>
          <w:sz w:val="26"/>
          <w:szCs w:val="26"/>
        </w:rPr>
        <w:t xml:space="preserve"> 201</w:t>
      </w:r>
      <w:r w:rsidR="00AD1DC4" w:rsidRPr="00B63FB5">
        <w:rPr>
          <w:sz w:val="26"/>
          <w:szCs w:val="26"/>
        </w:rPr>
        <w:t>7</w:t>
      </w:r>
      <w:r w:rsidR="00413CB4" w:rsidRPr="00B63FB5">
        <w:rPr>
          <w:sz w:val="26"/>
          <w:szCs w:val="26"/>
        </w:rPr>
        <w:t xml:space="preserve"> </w:t>
      </w:r>
      <w:r w:rsidRPr="00B63FB5">
        <w:rPr>
          <w:sz w:val="26"/>
          <w:szCs w:val="26"/>
        </w:rPr>
        <w:t xml:space="preserve">года </w:t>
      </w:r>
      <w:r w:rsidR="00413CB4" w:rsidRPr="00B63FB5">
        <w:rPr>
          <w:sz w:val="26"/>
          <w:szCs w:val="26"/>
        </w:rPr>
        <w:t>отдельным сооб</w:t>
      </w:r>
      <w:r w:rsidRPr="00B63FB5">
        <w:rPr>
          <w:sz w:val="26"/>
          <w:szCs w:val="26"/>
        </w:rPr>
        <w:t>щением О</w:t>
      </w:r>
      <w:r w:rsidR="00413CB4" w:rsidRPr="00B63FB5">
        <w:rPr>
          <w:sz w:val="26"/>
          <w:szCs w:val="26"/>
        </w:rPr>
        <w:t xml:space="preserve">ргкомитета форума </w:t>
      </w:r>
      <w:r w:rsidR="008C700C" w:rsidRPr="00B63FB5">
        <w:rPr>
          <w:sz w:val="26"/>
          <w:szCs w:val="26"/>
        </w:rPr>
        <w:t>РЭН-</w:t>
      </w:r>
      <w:r w:rsidR="00413CB4" w:rsidRPr="00B63FB5">
        <w:rPr>
          <w:sz w:val="26"/>
          <w:szCs w:val="26"/>
          <w:lang w:val="en-US"/>
        </w:rPr>
        <w:t>ENES</w:t>
      </w:r>
      <w:r w:rsidRPr="00B63FB5">
        <w:rPr>
          <w:sz w:val="26"/>
          <w:szCs w:val="26"/>
        </w:rPr>
        <w:t xml:space="preserve">, опубликованным </w:t>
      </w:r>
      <w:r w:rsidR="003C1473" w:rsidRPr="00B63FB5">
        <w:rPr>
          <w:sz w:val="26"/>
          <w:szCs w:val="26"/>
        </w:rPr>
        <w:t xml:space="preserve">в разделе «Энергосбережение и энергоэффективность» </w:t>
      </w:r>
      <w:r w:rsidRPr="00B63FB5">
        <w:rPr>
          <w:sz w:val="26"/>
          <w:szCs w:val="26"/>
        </w:rPr>
        <w:t xml:space="preserve">на сайте Министерства энергетики РФ: </w:t>
      </w:r>
      <w:hyperlink r:id="rId9" w:history="1">
        <w:r w:rsidRPr="00B63FB5">
          <w:rPr>
            <w:rStyle w:val="a4"/>
            <w:color w:val="auto"/>
            <w:sz w:val="26"/>
            <w:szCs w:val="26"/>
          </w:rPr>
          <w:t>www.minenergo.gov.ru</w:t>
        </w:r>
      </w:hyperlink>
      <w:r w:rsidRPr="00B63FB5">
        <w:rPr>
          <w:sz w:val="26"/>
          <w:szCs w:val="26"/>
        </w:rPr>
        <w:t xml:space="preserve">. </w:t>
      </w:r>
    </w:p>
    <w:p w:rsidR="00713132" w:rsidRPr="00B63FB5" w:rsidRDefault="00713132" w:rsidP="00CF565F">
      <w:pPr>
        <w:ind w:firstLine="0"/>
        <w:jc w:val="center"/>
        <w:rPr>
          <w:sz w:val="26"/>
          <w:szCs w:val="26"/>
        </w:rPr>
      </w:pPr>
      <w:r w:rsidRPr="00B63FB5">
        <w:rPr>
          <w:b/>
          <w:sz w:val="26"/>
          <w:szCs w:val="26"/>
        </w:rPr>
        <w:t xml:space="preserve">ДЛЯ КАТЕГОРИЙ </w:t>
      </w:r>
      <w:r w:rsidR="008D5720" w:rsidRPr="00B63FB5">
        <w:rPr>
          <w:b/>
          <w:sz w:val="26"/>
          <w:szCs w:val="26"/>
        </w:rPr>
        <w:t>УЧАСТНИКОВ</w:t>
      </w:r>
      <w:r w:rsidRPr="00B63FB5">
        <w:rPr>
          <w:b/>
          <w:sz w:val="26"/>
          <w:szCs w:val="26"/>
        </w:rPr>
        <w:t xml:space="preserve"> </w:t>
      </w:r>
      <w:r w:rsidR="00725359" w:rsidRPr="00B63FB5">
        <w:rPr>
          <w:b/>
          <w:sz w:val="26"/>
          <w:szCs w:val="26"/>
        </w:rPr>
        <w:t>№4-15</w:t>
      </w:r>
    </w:p>
    <w:p w:rsidR="00AF208A" w:rsidRPr="00B63FB5" w:rsidRDefault="00713132" w:rsidP="00B65CF7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 xml:space="preserve">В категориях </w:t>
      </w:r>
      <w:r w:rsidR="009A5178" w:rsidRPr="00B63FB5">
        <w:rPr>
          <w:sz w:val="26"/>
          <w:szCs w:val="26"/>
        </w:rPr>
        <w:t>№</w:t>
      </w:r>
      <w:r w:rsidR="00943F0E" w:rsidRPr="00B63FB5">
        <w:rPr>
          <w:sz w:val="26"/>
          <w:szCs w:val="26"/>
        </w:rPr>
        <w:t xml:space="preserve"> </w:t>
      </w:r>
      <w:r w:rsidR="00725359" w:rsidRPr="00B63FB5">
        <w:rPr>
          <w:sz w:val="26"/>
          <w:szCs w:val="26"/>
        </w:rPr>
        <w:t>4-15</w:t>
      </w:r>
      <w:r w:rsidR="000B1994" w:rsidRPr="00B63FB5">
        <w:rPr>
          <w:sz w:val="26"/>
          <w:szCs w:val="26"/>
        </w:rPr>
        <w:t xml:space="preserve">, </w:t>
      </w:r>
      <w:r w:rsidR="009A5178" w:rsidRPr="00B63FB5">
        <w:rPr>
          <w:sz w:val="26"/>
          <w:szCs w:val="26"/>
        </w:rPr>
        <w:t xml:space="preserve">указанных в </w:t>
      </w:r>
      <w:r w:rsidR="00F74DB3" w:rsidRPr="00B63FB5">
        <w:rPr>
          <w:sz w:val="26"/>
          <w:szCs w:val="26"/>
        </w:rPr>
        <w:t xml:space="preserve">п.3 </w:t>
      </w:r>
      <w:r w:rsidR="009A5178" w:rsidRPr="00B63FB5">
        <w:rPr>
          <w:sz w:val="26"/>
          <w:szCs w:val="26"/>
        </w:rPr>
        <w:t>настояще</w:t>
      </w:r>
      <w:r w:rsidR="00F74DB3" w:rsidRPr="00B63FB5">
        <w:rPr>
          <w:sz w:val="26"/>
          <w:szCs w:val="26"/>
        </w:rPr>
        <w:t>го Положения</w:t>
      </w:r>
      <w:r w:rsidR="009A5178" w:rsidRPr="00B63FB5">
        <w:rPr>
          <w:sz w:val="26"/>
          <w:szCs w:val="26"/>
        </w:rPr>
        <w:t>,</w:t>
      </w:r>
      <w:r w:rsidRPr="00B63FB5">
        <w:rPr>
          <w:sz w:val="26"/>
          <w:szCs w:val="26"/>
        </w:rPr>
        <w:t xml:space="preserve"> </w:t>
      </w:r>
      <w:r w:rsidR="00AF208A" w:rsidRPr="00B63FB5">
        <w:rPr>
          <w:sz w:val="26"/>
          <w:szCs w:val="26"/>
        </w:rPr>
        <w:t xml:space="preserve">Конкурс включает </w:t>
      </w:r>
      <w:r w:rsidR="004655A8" w:rsidRPr="00B63FB5">
        <w:rPr>
          <w:sz w:val="26"/>
          <w:szCs w:val="26"/>
        </w:rPr>
        <w:t xml:space="preserve">и </w:t>
      </w:r>
      <w:r w:rsidR="00AF208A" w:rsidRPr="00B63FB5">
        <w:rPr>
          <w:sz w:val="26"/>
          <w:szCs w:val="26"/>
        </w:rPr>
        <w:t>федеральный</w:t>
      </w:r>
      <w:r w:rsidR="004655A8" w:rsidRPr="00B63FB5">
        <w:rPr>
          <w:sz w:val="26"/>
          <w:szCs w:val="26"/>
        </w:rPr>
        <w:t>,</w:t>
      </w:r>
      <w:r w:rsidR="00AF208A" w:rsidRPr="00B63FB5">
        <w:rPr>
          <w:sz w:val="26"/>
          <w:szCs w:val="26"/>
        </w:rPr>
        <w:t xml:space="preserve"> и региональный этапы</w:t>
      </w:r>
      <w:r w:rsidR="004655A8" w:rsidRPr="00B63FB5">
        <w:rPr>
          <w:sz w:val="26"/>
          <w:szCs w:val="26"/>
        </w:rPr>
        <w:t>, а у</w:t>
      </w:r>
      <w:r w:rsidR="00221419" w:rsidRPr="00B63FB5">
        <w:rPr>
          <w:sz w:val="26"/>
          <w:szCs w:val="26"/>
        </w:rPr>
        <w:t>частники</w:t>
      </w:r>
      <w:r w:rsidR="00B561FA" w:rsidRPr="00B63FB5">
        <w:rPr>
          <w:sz w:val="26"/>
          <w:szCs w:val="26"/>
        </w:rPr>
        <w:t xml:space="preserve"> Конкурса</w:t>
      </w:r>
      <w:r w:rsidR="00221419" w:rsidRPr="00B63FB5">
        <w:rPr>
          <w:sz w:val="26"/>
          <w:szCs w:val="26"/>
        </w:rPr>
        <w:t xml:space="preserve"> высыла</w:t>
      </w:r>
      <w:r w:rsidR="00AF208A" w:rsidRPr="00B63FB5">
        <w:rPr>
          <w:sz w:val="26"/>
          <w:szCs w:val="26"/>
        </w:rPr>
        <w:t>ю</w:t>
      </w:r>
      <w:r w:rsidR="00221419" w:rsidRPr="00B63FB5">
        <w:rPr>
          <w:sz w:val="26"/>
          <w:szCs w:val="26"/>
        </w:rPr>
        <w:t xml:space="preserve">т заявки на региональный тур в Уполномоченный орган того субъекта федерации России, в котором был реализован конкурсный проект. </w:t>
      </w:r>
    </w:p>
    <w:p w:rsidR="00BA5820" w:rsidRPr="00B63FB5" w:rsidRDefault="00BA5820" w:rsidP="00B65CF7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 xml:space="preserve">Сроки и условия проведения регионального этапа конкурса </w:t>
      </w:r>
      <w:r w:rsidR="00713132" w:rsidRPr="00B63FB5">
        <w:rPr>
          <w:sz w:val="26"/>
          <w:szCs w:val="26"/>
        </w:rPr>
        <w:t>устанавливает соответствующий Уполномоченный орган</w:t>
      </w:r>
      <w:r w:rsidR="00CF23F4" w:rsidRPr="00B63FB5">
        <w:rPr>
          <w:sz w:val="26"/>
          <w:szCs w:val="26"/>
        </w:rPr>
        <w:t>.</w:t>
      </w:r>
    </w:p>
    <w:p w:rsidR="00BA5820" w:rsidRPr="00B63FB5" w:rsidRDefault="00B65CF7" w:rsidP="00B65CF7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>По результатам регионального</w:t>
      </w:r>
      <w:r w:rsidR="00713132" w:rsidRPr="00B63FB5">
        <w:rPr>
          <w:sz w:val="26"/>
          <w:szCs w:val="26"/>
        </w:rPr>
        <w:t xml:space="preserve"> </w:t>
      </w:r>
      <w:r w:rsidRPr="00B63FB5">
        <w:rPr>
          <w:sz w:val="26"/>
          <w:szCs w:val="26"/>
        </w:rPr>
        <w:t>этапа региональная конкурсная комиссия определяет</w:t>
      </w:r>
      <w:r w:rsidR="00713132" w:rsidRPr="00B63FB5">
        <w:rPr>
          <w:sz w:val="26"/>
          <w:szCs w:val="26"/>
        </w:rPr>
        <w:t xml:space="preserve"> не</w:t>
      </w:r>
      <w:r w:rsidR="00030B7A" w:rsidRPr="00B63FB5">
        <w:rPr>
          <w:sz w:val="26"/>
          <w:szCs w:val="26"/>
        </w:rPr>
        <w:t xml:space="preserve"> более 3-х (трех) лучших проектов</w:t>
      </w:r>
      <w:r w:rsidR="00713132" w:rsidRPr="00B63FB5">
        <w:rPr>
          <w:sz w:val="26"/>
          <w:szCs w:val="26"/>
        </w:rPr>
        <w:t xml:space="preserve"> из числа поданных заявок по каждой номинации, которые направляются для участия в </w:t>
      </w:r>
      <w:r w:rsidRPr="00B63FB5">
        <w:rPr>
          <w:sz w:val="26"/>
          <w:szCs w:val="26"/>
        </w:rPr>
        <w:t>федеральном этапе</w:t>
      </w:r>
      <w:r w:rsidR="00713132" w:rsidRPr="00B63FB5">
        <w:rPr>
          <w:sz w:val="26"/>
          <w:szCs w:val="26"/>
        </w:rPr>
        <w:t xml:space="preserve"> в О</w:t>
      </w:r>
      <w:r w:rsidR="00CF23F4" w:rsidRPr="00B63FB5">
        <w:rPr>
          <w:sz w:val="26"/>
          <w:szCs w:val="26"/>
        </w:rPr>
        <w:t>ргкомитет Конкурса не позднее 1</w:t>
      </w:r>
      <w:r w:rsidR="00FD4032" w:rsidRPr="00B63FB5">
        <w:rPr>
          <w:sz w:val="26"/>
          <w:szCs w:val="26"/>
        </w:rPr>
        <w:t>0</w:t>
      </w:r>
      <w:r w:rsidR="00713132" w:rsidRPr="00B63FB5">
        <w:rPr>
          <w:sz w:val="26"/>
          <w:szCs w:val="26"/>
        </w:rPr>
        <w:t xml:space="preserve"> </w:t>
      </w:r>
      <w:r w:rsidR="00CF23F4" w:rsidRPr="00B63FB5">
        <w:rPr>
          <w:sz w:val="26"/>
          <w:szCs w:val="26"/>
        </w:rPr>
        <w:t>августа</w:t>
      </w:r>
      <w:r w:rsidR="00713132" w:rsidRPr="00B63FB5">
        <w:rPr>
          <w:sz w:val="26"/>
          <w:szCs w:val="26"/>
        </w:rPr>
        <w:t xml:space="preserve"> 201</w:t>
      </w:r>
      <w:r w:rsidR="00CF23F4" w:rsidRPr="00B63FB5">
        <w:rPr>
          <w:sz w:val="26"/>
          <w:szCs w:val="26"/>
        </w:rPr>
        <w:t>7</w:t>
      </w:r>
      <w:r w:rsidR="00713132" w:rsidRPr="00B63FB5">
        <w:rPr>
          <w:sz w:val="26"/>
          <w:szCs w:val="26"/>
        </w:rPr>
        <w:t xml:space="preserve"> г.</w:t>
      </w:r>
      <w:r w:rsidR="00A74A03" w:rsidRPr="00B63FB5">
        <w:rPr>
          <w:sz w:val="26"/>
          <w:szCs w:val="26"/>
        </w:rPr>
        <w:t xml:space="preserve"> Конкурсн</w:t>
      </w:r>
      <w:r w:rsidR="00A32989" w:rsidRPr="00B63FB5">
        <w:rPr>
          <w:sz w:val="26"/>
          <w:szCs w:val="26"/>
        </w:rPr>
        <w:t>ая документация</w:t>
      </w:r>
      <w:r w:rsidR="00C03E11" w:rsidRPr="00B63FB5">
        <w:rPr>
          <w:sz w:val="26"/>
          <w:szCs w:val="26"/>
        </w:rPr>
        <w:t xml:space="preserve"> по каждому участнику</w:t>
      </w:r>
      <w:r w:rsidR="00A32989" w:rsidRPr="00B63FB5">
        <w:rPr>
          <w:sz w:val="26"/>
          <w:szCs w:val="26"/>
        </w:rPr>
        <w:t xml:space="preserve">, рекомендованному региональной конкурсной комиссией для участия в </w:t>
      </w:r>
      <w:r w:rsidR="00A32989" w:rsidRPr="00B63FB5">
        <w:rPr>
          <w:sz w:val="26"/>
          <w:szCs w:val="26"/>
        </w:rPr>
        <w:lastRenderedPageBreak/>
        <w:t>федеральном этапе, оформляется в электронном виде через размещение всех конкурсных документов в специальном разделе сайта</w:t>
      </w:r>
      <w:r w:rsidR="00C03E11" w:rsidRPr="00B63FB5">
        <w:rPr>
          <w:sz w:val="26"/>
          <w:szCs w:val="26"/>
        </w:rPr>
        <w:t xml:space="preserve"> форума </w:t>
      </w:r>
      <w:r w:rsidR="00CF23F4" w:rsidRPr="00B63FB5">
        <w:rPr>
          <w:sz w:val="26"/>
          <w:szCs w:val="26"/>
        </w:rPr>
        <w:t>РЭН-</w:t>
      </w:r>
      <w:r w:rsidR="007411B9" w:rsidRPr="00B63FB5">
        <w:rPr>
          <w:sz w:val="26"/>
          <w:szCs w:val="26"/>
        </w:rPr>
        <w:t xml:space="preserve">ENES </w:t>
      </w:r>
      <w:r w:rsidR="00A32989" w:rsidRPr="00B63FB5">
        <w:rPr>
          <w:rStyle w:val="a4"/>
          <w:color w:val="auto"/>
          <w:sz w:val="26"/>
          <w:szCs w:val="26"/>
          <w:u w:val="none"/>
        </w:rPr>
        <w:t>согласно требованиям Приложения №1 к настоящему Положению</w:t>
      </w:r>
      <w:r w:rsidR="00C03E11" w:rsidRPr="00B63FB5">
        <w:rPr>
          <w:sz w:val="26"/>
          <w:szCs w:val="26"/>
        </w:rPr>
        <w:t xml:space="preserve">. </w:t>
      </w:r>
    </w:p>
    <w:p w:rsidR="00B65CF7" w:rsidRPr="00B63FB5" w:rsidRDefault="00B65CF7" w:rsidP="00B65CF7">
      <w:pPr>
        <w:tabs>
          <w:tab w:val="left" w:pos="851"/>
        </w:tabs>
        <w:rPr>
          <w:sz w:val="26"/>
          <w:szCs w:val="26"/>
        </w:rPr>
      </w:pPr>
      <w:r w:rsidRPr="00B63FB5">
        <w:rPr>
          <w:sz w:val="26"/>
          <w:szCs w:val="26"/>
        </w:rPr>
        <w:t xml:space="preserve">Федеральная </w:t>
      </w:r>
      <w:r w:rsidR="00CF23F4" w:rsidRPr="00B63FB5">
        <w:rPr>
          <w:sz w:val="26"/>
          <w:szCs w:val="26"/>
        </w:rPr>
        <w:t>конкурсная комиссия в период с 1</w:t>
      </w:r>
      <w:r w:rsidRPr="00B63FB5">
        <w:rPr>
          <w:sz w:val="26"/>
          <w:szCs w:val="26"/>
        </w:rPr>
        <w:t xml:space="preserve">1 </w:t>
      </w:r>
      <w:r w:rsidR="00CF23F4" w:rsidRPr="00B63FB5">
        <w:rPr>
          <w:sz w:val="26"/>
          <w:szCs w:val="26"/>
        </w:rPr>
        <w:t xml:space="preserve">августа </w:t>
      </w:r>
      <w:r w:rsidRPr="00B63FB5">
        <w:rPr>
          <w:sz w:val="26"/>
          <w:szCs w:val="26"/>
        </w:rPr>
        <w:t xml:space="preserve">по </w:t>
      </w:r>
      <w:r w:rsidR="00CF23F4" w:rsidRPr="00B63FB5">
        <w:rPr>
          <w:sz w:val="26"/>
          <w:szCs w:val="26"/>
        </w:rPr>
        <w:t>10</w:t>
      </w:r>
      <w:r w:rsidRPr="00B63FB5">
        <w:rPr>
          <w:sz w:val="26"/>
          <w:szCs w:val="26"/>
        </w:rPr>
        <w:t xml:space="preserve"> </w:t>
      </w:r>
      <w:r w:rsidR="00CF23F4" w:rsidRPr="00B63FB5">
        <w:rPr>
          <w:sz w:val="26"/>
          <w:szCs w:val="26"/>
        </w:rPr>
        <w:t>сентября</w:t>
      </w:r>
      <w:r w:rsidRPr="00B63FB5">
        <w:rPr>
          <w:sz w:val="26"/>
          <w:szCs w:val="26"/>
        </w:rPr>
        <w:t xml:space="preserve"> 201</w:t>
      </w:r>
      <w:r w:rsidR="00CF23F4" w:rsidRPr="00B63FB5">
        <w:rPr>
          <w:sz w:val="26"/>
          <w:szCs w:val="26"/>
        </w:rPr>
        <w:t>7</w:t>
      </w:r>
      <w:r w:rsidRPr="00B63FB5">
        <w:rPr>
          <w:sz w:val="26"/>
          <w:szCs w:val="26"/>
        </w:rPr>
        <w:t xml:space="preserve"> г. проводит экспертизу и выбирает из присланных заявок по одному проекту из каждого региона в каждой номинации для участия в открытом интернет-голосовании по выбору победителя Конкурса. </w:t>
      </w:r>
      <w:r w:rsidR="006B3BE1" w:rsidRPr="00B63FB5">
        <w:rPr>
          <w:sz w:val="26"/>
          <w:szCs w:val="26"/>
        </w:rPr>
        <w:t>При этом федеральная конкурсная комиссия</w:t>
      </w:r>
      <w:r w:rsidRPr="00B63FB5">
        <w:rPr>
          <w:sz w:val="26"/>
          <w:szCs w:val="26"/>
        </w:rPr>
        <w:t xml:space="preserve"> имеет право отметить конкурсные работы знаком «Рекомендовано жюри». </w:t>
      </w:r>
    </w:p>
    <w:p w:rsidR="00B65CF7" w:rsidRPr="00B63FB5" w:rsidRDefault="00B65CF7" w:rsidP="00B65CF7">
      <w:pPr>
        <w:tabs>
          <w:tab w:val="left" w:pos="851"/>
        </w:tabs>
        <w:rPr>
          <w:sz w:val="26"/>
          <w:szCs w:val="26"/>
        </w:rPr>
      </w:pPr>
      <w:r w:rsidRPr="00B63FB5">
        <w:rPr>
          <w:sz w:val="26"/>
          <w:szCs w:val="26"/>
        </w:rPr>
        <w:t xml:space="preserve">Выбор победителей Конкурса проводится путем открытого интернет-голосования, организованного на сайте форума </w:t>
      </w:r>
      <w:r w:rsidR="00CF23F4" w:rsidRPr="00B63FB5">
        <w:rPr>
          <w:sz w:val="26"/>
          <w:szCs w:val="26"/>
        </w:rPr>
        <w:t>РЭН-</w:t>
      </w:r>
      <w:r w:rsidR="007411B9" w:rsidRPr="00B63FB5">
        <w:rPr>
          <w:sz w:val="26"/>
          <w:szCs w:val="26"/>
        </w:rPr>
        <w:t>ENES</w:t>
      </w:r>
      <w:r w:rsidRPr="00B63FB5">
        <w:rPr>
          <w:sz w:val="26"/>
          <w:szCs w:val="26"/>
        </w:rPr>
        <w:t>. Сроки проведения интернет</w:t>
      </w:r>
      <w:r w:rsidR="008D5720" w:rsidRPr="00B63FB5">
        <w:rPr>
          <w:sz w:val="26"/>
          <w:szCs w:val="26"/>
        </w:rPr>
        <w:t>-</w:t>
      </w:r>
      <w:r w:rsidRPr="00B63FB5">
        <w:rPr>
          <w:sz w:val="26"/>
          <w:szCs w:val="26"/>
        </w:rPr>
        <w:t xml:space="preserve">голосования устанавливаются не позднее 15 </w:t>
      </w:r>
      <w:r w:rsidR="00CF23F4" w:rsidRPr="00B63FB5">
        <w:rPr>
          <w:sz w:val="26"/>
          <w:szCs w:val="26"/>
        </w:rPr>
        <w:t>августа</w:t>
      </w:r>
      <w:r w:rsidRPr="00B63FB5">
        <w:rPr>
          <w:sz w:val="26"/>
          <w:szCs w:val="26"/>
        </w:rPr>
        <w:t xml:space="preserve"> 201</w:t>
      </w:r>
      <w:r w:rsidR="00CF23F4" w:rsidRPr="00B63FB5">
        <w:rPr>
          <w:sz w:val="26"/>
          <w:szCs w:val="26"/>
        </w:rPr>
        <w:t>7</w:t>
      </w:r>
      <w:r w:rsidRPr="00B63FB5">
        <w:rPr>
          <w:sz w:val="26"/>
          <w:szCs w:val="26"/>
        </w:rPr>
        <w:t xml:space="preserve"> года отдельным сообщением Оргкомитета форума </w:t>
      </w:r>
      <w:r w:rsidR="00CF23F4" w:rsidRPr="00B63FB5">
        <w:rPr>
          <w:sz w:val="26"/>
          <w:szCs w:val="26"/>
        </w:rPr>
        <w:t>РЭН-ENES</w:t>
      </w:r>
      <w:r w:rsidR="007D7832" w:rsidRPr="00B63FB5">
        <w:rPr>
          <w:sz w:val="26"/>
          <w:szCs w:val="26"/>
        </w:rPr>
        <w:t>, опубликованны</w:t>
      </w:r>
      <w:r w:rsidRPr="00B63FB5">
        <w:rPr>
          <w:sz w:val="26"/>
          <w:szCs w:val="26"/>
        </w:rPr>
        <w:t xml:space="preserve">м </w:t>
      </w:r>
      <w:r w:rsidR="007D7832" w:rsidRPr="00B63FB5">
        <w:rPr>
          <w:sz w:val="26"/>
          <w:szCs w:val="26"/>
        </w:rPr>
        <w:t xml:space="preserve">в разделе «Энергосбережение и энергоэффективность» </w:t>
      </w:r>
      <w:r w:rsidRPr="00B63FB5">
        <w:rPr>
          <w:sz w:val="26"/>
          <w:szCs w:val="26"/>
        </w:rPr>
        <w:t>на сайте Министерства энергетики РФ</w:t>
      </w:r>
      <w:r w:rsidR="002A20B7" w:rsidRPr="00B63FB5">
        <w:t xml:space="preserve"> </w:t>
      </w:r>
      <w:r w:rsidR="002A20B7" w:rsidRPr="00B63FB5">
        <w:rPr>
          <w:sz w:val="26"/>
          <w:szCs w:val="26"/>
        </w:rPr>
        <w:t>в разделе, посвященном Конкурсу</w:t>
      </w:r>
      <w:r w:rsidRPr="00B63FB5">
        <w:rPr>
          <w:sz w:val="26"/>
          <w:szCs w:val="26"/>
        </w:rPr>
        <w:t xml:space="preserve">: </w:t>
      </w:r>
      <w:hyperlink r:id="rId10" w:history="1">
        <w:r w:rsidRPr="00B63FB5">
          <w:rPr>
            <w:rStyle w:val="a4"/>
            <w:color w:val="auto"/>
            <w:sz w:val="26"/>
            <w:szCs w:val="26"/>
          </w:rPr>
          <w:t>www.minenergo.gov.ru</w:t>
        </w:r>
      </w:hyperlink>
      <w:r w:rsidRPr="00B63FB5">
        <w:rPr>
          <w:sz w:val="26"/>
          <w:szCs w:val="26"/>
        </w:rPr>
        <w:t xml:space="preserve">. </w:t>
      </w:r>
    </w:p>
    <w:p w:rsidR="0022461A" w:rsidRPr="00B63FB5" w:rsidRDefault="0022461A" w:rsidP="0022461A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3" w:name="_Toc387054951"/>
      <w:r w:rsidRPr="00B63FB5">
        <w:rPr>
          <w:rFonts w:ascii="Times New Roman" w:hAnsi="Times New Roman" w:cs="Times New Roman"/>
          <w:sz w:val="26"/>
          <w:szCs w:val="26"/>
        </w:rPr>
        <w:t>ПОДВЕДЕНИЕ ИТОГОВ И НАГРАЖДЕНИЕ ПОБЕДИТЕЛЕЙ КОНКУРСА</w:t>
      </w:r>
      <w:bookmarkEnd w:id="3"/>
    </w:p>
    <w:p w:rsidR="0022461A" w:rsidRPr="00B63FB5" w:rsidRDefault="007D7832" w:rsidP="0022461A">
      <w:pPr>
        <w:spacing w:before="120" w:after="120" w:line="288" w:lineRule="auto"/>
        <w:rPr>
          <w:bCs/>
          <w:sz w:val="26"/>
          <w:szCs w:val="26"/>
        </w:rPr>
      </w:pPr>
      <w:r w:rsidRPr="00B63FB5">
        <w:rPr>
          <w:bCs/>
          <w:sz w:val="26"/>
          <w:szCs w:val="26"/>
        </w:rPr>
        <w:t>Победители</w:t>
      </w:r>
      <w:r w:rsidR="0022461A" w:rsidRPr="00B63FB5">
        <w:rPr>
          <w:bCs/>
          <w:sz w:val="26"/>
          <w:szCs w:val="26"/>
        </w:rPr>
        <w:t xml:space="preserve"> Конкурса определяются путем открытого интернет-голосования, организованного на сайте форума </w:t>
      </w:r>
      <w:r w:rsidR="00D91FAA" w:rsidRPr="00B63FB5">
        <w:rPr>
          <w:bCs/>
          <w:sz w:val="26"/>
          <w:szCs w:val="26"/>
        </w:rPr>
        <w:t>РЭН-</w:t>
      </w:r>
      <w:r w:rsidR="0022461A" w:rsidRPr="00B63FB5">
        <w:rPr>
          <w:bCs/>
          <w:sz w:val="26"/>
          <w:szCs w:val="26"/>
          <w:lang w:val="en-US"/>
        </w:rPr>
        <w:t>ENES</w:t>
      </w:r>
      <w:r w:rsidR="0022461A" w:rsidRPr="00B63FB5">
        <w:rPr>
          <w:bCs/>
          <w:sz w:val="26"/>
          <w:szCs w:val="26"/>
        </w:rPr>
        <w:t xml:space="preserve"> в соответствии </w:t>
      </w:r>
      <w:r w:rsidRPr="00B63FB5">
        <w:rPr>
          <w:bCs/>
          <w:sz w:val="26"/>
          <w:szCs w:val="26"/>
        </w:rPr>
        <w:t>с правилами, опубликованными на сайте форума не позднее 1</w:t>
      </w:r>
      <w:r w:rsidR="00D91FAA" w:rsidRPr="00B63FB5">
        <w:rPr>
          <w:bCs/>
          <w:sz w:val="26"/>
          <w:szCs w:val="26"/>
        </w:rPr>
        <w:t>5</w:t>
      </w:r>
      <w:r w:rsidRPr="00B63FB5">
        <w:rPr>
          <w:bCs/>
          <w:sz w:val="26"/>
          <w:szCs w:val="26"/>
        </w:rPr>
        <w:t xml:space="preserve"> </w:t>
      </w:r>
      <w:r w:rsidR="00D91FAA" w:rsidRPr="00B63FB5">
        <w:rPr>
          <w:bCs/>
          <w:sz w:val="26"/>
          <w:szCs w:val="26"/>
        </w:rPr>
        <w:t>августа 2017</w:t>
      </w:r>
      <w:r w:rsidRPr="00B63FB5">
        <w:rPr>
          <w:bCs/>
          <w:sz w:val="26"/>
          <w:szCs w:val="26"/>
        </w:rPr>
        <w:t xml:space="preserve"> года.</w:t>
      </w:r>
      <w:r w:rsidR="0022461A" w:rsidRPr="00B63FB5">
        <w:rPr>
          <w:bCs/>
          <w:sz w:val="26"/>
          <w:szCs w:val="26"/>
        </w:rPr>
        <w:t xml:space="preserve"> </w:t>
      </w:r>
    </w:p>
    <w:p w:rsidR="0022461A" w:rsidRPr="00B63FB5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 w:rsidRPr="00B63FB5">
        <w:rPr>
          <w:bCs/>
          <w:sz w:val="26"/>
          <w:szCs w:val="26"/>
        </w:rPr>
        <w:t>Победителями Конкурса в каждой номинации считаются конкурсные проекты, набравшие наибольшее количество голосов от участников голосования: в каждой номинации определяется три победителя - первое, второе, третье места в зависимости от количества полученных голосов.</w:t>
      </w:r>
      <w:r w:rsidR="007F3AA3" w:rsidRPr="00B63FB5">
        <w:rPr>
          <w:bCs/>
          <w:sz w:val="26"/>
          <w:szCs w:val="26"/>
        </w:rPr>
        <w:t xml:space="preserve"> </w:t>
      </w:r>
    </w:p>
    <w:p w:rsidR="0022461A" w:rsidRPr="00B63FB5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 w:rsidRPr="00B63FB5">
        <w:rPr>
          <w:bCs/>
          <w:sz w:val="26"/>
          <w:szCs w:val="26"/>
        </w:rPr>
        <w:t>Итоги Конкурса размещаются на сайте Министерства энергетики РФ  в разделе</w:t>
      </w:r>
      <w:r w:rsidR="007D7832" w:rsidRPr="00B63FB5">
        <w:rPr>
          <w:bCs/>
          <w:sz w:val="26"/>
          <w:szCs w:val="26"/>
        </w:rPr>
        <w:t xml:space="preserve"> «Энергосбережение и энергоэффективность»: </w:t>
      </w:r>
      <w:hyperlink r:id="rId11" w:history="1">
        <w:r w:rsidR="007D7832" w:rsidRPr="00B63FB5">
          <w:rPr>
            <w:rStyle w:val="a4"/>
            <w:color w:val="auto"/>
            <w:sz w:val="26"/>
            <w:szCs w:val="26"/>
          </w:rPr>
          <w:t>www.minenergo.gov.ru</w:t>
        </w:r>
      </w:hyperlink>
      <w:r w:rsidRPr="00B63FB5">
        <w:rPr>
          <w:bCs/>
          <w:sz w:val="26"/>
          <w:szCs w:val="26"/>
        </w:rPr>
        <w:t xml:space="preserve"> и на сайте форума </w:t>
      </w:r>
      <w:r w:rsidR="00D91FAA" w:rsidRPr="00B63FB5">
        <w:rPr>
          <w:bCs/>
          <w:sz w:val="26"/>
          <w:szCs w:val="26"/>
        </w:rPr>
        <w:t>РЭН-</w:t>
      </w:r>
      <w:r w:rsidRPr="00B63FB5">
        <w:rPr>
          <w:bCs/>
          <w:sz w:val="26"/>
          <w:szCs w:val="26"/>
          <w:lang w:val="en-US"/>
        </w:rPr>
        <w:t>ENES</w:t>
      </w:r>
      <w:r w:rsidRPr="00B63FB5">
        <w:rPr>
          <w:bCs/>
          <w:sz w:val="26"/>
          <w:szCs w:val="26"/>
        </w:rPr>
        <w:t>.</w:t>
      </w:r>
    </w:p>
    <w:p w:rsidR="0022461A" w:rsidRPr="00B63FB5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 w:rsidRPr="00B63FB5">
        <w:rPr>
          <w:bCs/>
          <w:sz w:val="26"/>
          <w:szCs w:val="26"/>
        </w:rPr>
        <w:t>Победители в каждой номинации конкурса награждаются дипломами и</w:t>
      </w:r>
      <w:r w:rsidR="005975FD" w:rsidRPr="00B63FB5">
        <w:rPr>
          <w:bCs/>
          <w:sz w:val="26"/>
          <w:szCs w:val="26"/>
        </w:rPr>
        <w:t>/или</w:t>
      </w:r>
      <w:r w:rsidRPr="00B63FB5">
        <w:rPr>
          <w:bCs/>
          <w:sz w:val="26"/>
          <w:szCs w:val="26"/>
        </w:rPr>
        <w:t xml:space="preserve"> поощрительными призами.</w:t>
      </w:r>
    </w:p>
    <w:p w:rsidR="0022461A" w:rsidRPr="00B63FB5" w:rsidRDefault="0022461A" w:rsidP="0022461A">
      <w:pPr>
        <w:rPr>
          <w:sz w:val="26"/>
          <w:szCs w:val="26"/>
        </w:rPr>
      </w:pPr>
      <w:r w:rsidRPr="00B63FB5">
        <w:rPr>
          <w:sz w:val="26"/>
          <w:szCs w:val="26"/>
        </w:rPr>
        <w:t xml:space="preserve">Победители Конкурса будут объявлены и награждены в период проведения форума </w:t>
      </w:r>
      <w:r w:rsidR="00D91FAA" w:rsidRPr="00B63FB5">
        <w:rPr>
          <w:sz w:val="26"/>
          <w:szCs w:val="26"/>
        </w:rPr>
        <w:t>РЭН-</w:t>
      </w:r>
      <w:r w:rsidRPr="00B63FB5">
        <w:rPr>
          <w:sz w:val="26"/>
          <w:szCs w:val="26"/>
        </w:rPr>
        <w:t>ENES</w:t>
      </w:r>
      <w:r w:rsidR="00D91FAA" w:rsidRPr="00B63FB5">
        <w:rPr>
          <w:sz w:val="26"/>
          <w:szCs w:val="26"/>
        </w:rPr>
        <w:t xml:space="preserve"> </w:t>
      </w:r>
      <w:r w:rsidRPr="00B63FB5">
        <w:rPr>
          <w:sz w:val="26"/>
          <w:szCs w:val="26"/>
        </w:rPr>
        <w:t>в г. Москва.</w:t>
      </w:r>
      <w:r w:rsidR="004102E1" w:rsidRPr="00B63FB5">
        <w:rPr>
          <w:sz w:val="26"/>
          <w:szCs w:val="26"/>
        </w:rPr>
        <w:t xml:space="preserve"> </w:t>
      </w:r>
      <w:r w:rsidR="00D91FAA" w:rsidRPr="00B63FB5">
        <w:rPr>
          <w:sz w:val="26"/>
          <w:szCs w:val="26"/>
        </w:rPr>
        <w:t>Федеральный Оргкомитет конкурса не предоставляет оплату</w:t>
      </w:r>
      <w:r w:rsidR="004102E1" w:rsidRPr="00B63FB5">
        <w:rPr>
          <w:sz w:val="26"/>
          <w:szCs w:val="26"/>
        </w:rPr>
        <w:t xml:space="preserve"> проезда и проживания победителям конкурса на церемонию награждения</w:t>
      </w:r>
      <w:r w:rsidR="00D91FAA" w:rsidRPr="00B63FB5">
        <w:rPr>
          <w:sz w:val="26"/>
          <w:szCs w:val="26"/>
        </w:rPr>
        <w:t>.</w:t>
      </w:r>
      <w:r w:rsidR="004102E1" w:rsidRPr="00B63FB5">
        <w:rPr>
          <w:sz w:val="26"/>
          <w:szCs w:val="26"/>
        </w:rPr>
        <w:t xml:space="preserve"> </w:t>
      </w:r>
    </w:p>
    <w:p w:rsidR="0022461A" w:rsidRPr="00B63FB5" w:rsidRDefault="0022461A" w:rsidP="0022461A">
      <w:pPr>
        <w:rPr>
          <w:sz w:val="26"/>
          <w:szCs w:val="26"/>
        </w:rPr>
      </w:pPr>
      <w:r w:rsidRPr="00B63FB5">
        <w:rPr>
          <w:sz w:val="26"/>
          <w:szCs w:val="26"/>
        </w:rPr>
        <w:t xml:space="preserve">В случае, если кто-либо из победителей Конкурса не сможет принять участие в очном награждении на форуме </w:t>
      </w:r>
      <w:r w:rsidR="00D91FAA" w:rsidRPr="00B63FB5">
        <w:rPr>
          <w:sz w:val="26"/>
          <w:szCs w:val="26"/>
        </w:rPr>
        <w:t>РЭН-</w:t>
      </w:r>
      <w:r w:rsidRPr="00B63FB5">
        <w:rPr>
          <w:sz w:val="26"/>
          <w:szCs w:val="26"/>
        </w:rPr>
        <w:t xml:space="preserve">ENES, награды будут переданы </w:t>
      </w:r>
      <w:r w:rsidR="00D91FAA" w:rsidRPr="00B63FB5">
        <w:rPr>
          <w:sz w:val="26"/>
          <w:szCs w:val="26"/>
        </w:rPr>
        <w:t xml:space="preserve">Федеральным </w:t>
      </w:r>
      <w:r w:rsidR="00D91FAA" w:rsidRPr="00B63FB5">
        <w:rPr>
          <w:sz w:val="26"/>
          <w:szCs w:val="26"/>
        </w:rPr>
        <w:lastRenderedPageBreak/>
        <w:t xml:space="preserve">Оргкомитетом конкурса </w:t>
      </w:r>
      <w:r w:rsidRPr="00B63FB5">
        <w:rPr>
          <w:sz w:val="26"/>
          <w:szCs w:val="26"/>
        </w:rPr>
        <w:t>в соответствующий Уполномоченный орган по проведению регионального тура для вручения конкурсанту.</w:t>
      </w:r>
    </w:p>
    <w:p w:rsidR="00413CB4" w:rsidRPr="00B63FB5" w:rsidRDefault="00713132" w:rsidP="00B65CF7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63FB5">
        <w:rPr>
          <w:rFonts w:ascii="Times New Roman" w:hAnsi="Times New Roman" w:cs="Times New Roman"/>
          <w:sz w:val="26"/>
          <w:szCs w:val="26"/>
        </w:rPr>
        <w:t xml:space="preserve">УПОЛНОМОЧЕННЫЕ ОРГАНЫ ПО ПРОВЕДЕНИЮ РЕГИОНАЛЬНЫХ </w:t>
      </w:r>
      <w:r w:rsidR="00D23DCD" w:rsidRPr="00B63FB5">
        <w:rPr>
          <w:rFonts w:ascii="Times New Roman" w:hAnsi="Times New Roman" w:cs="Times New Roman"/>
          <w:sz w:val="26"/>
          <w:szCs w:val="26"/>
        </w:rPr>
        <w:t>ЭТАП</w:t>
      </w:r>
      <w:r w:rsidR="00413CB4" w:rsidRPr="00B63FB5">
        <w:rPr>
          <w:rFonts w:ascii="Times New Roman" w:hAnsi="Times New Roman" w:cs="Times New Roman"/>
          <w:sz w:val="26"/>
          <w:szCs w:val="26"/>
        </w:rPr>
        <w:t>ОВ КОНКУРСА И ИХ ОБЯЗАННОСТИ</w:t>
      </w:r>
    </w:p>
    <w:p w:rsidR="00413CB4" w:rsidRPr="00B63FB5" w:rsidRDefault="00413CB4" w:rsidP="00B65CF7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 xml:space="preserve">Администрации субъектов </w:t>
      </w:r>
      <w:r w:rsidR="001C71E6" w:rsidRPr="00B63FB5">
        <w:rPr>
          <w:sz w:val="26"/>
          <w:szCs w:val="26"/>
        </w:rPr>
        <w:t>Российской Ф</w:t>
      </w:r>
      <w:r w:rsidRPr="00B63FB5">
        <w:rPr>
          <w:sz w:val="26"/>
          <w:szCs w:val="26"/>
        </w:rPr>
        <w:t>едерации, принявшие решение об орган</w:t>
      </w:r>
      <w:r w:rsidR="007411B9" w:rsidRPr="00B63FB5">
        <w:rPr>
          <w:sz w:val="26"/>
          <w:szCs w:val="26"/>
        </w:rPr>
        <w:t xml:space="preserve">изационной поддержке Конкурса, </w:t>
      </w:r>
      <w:r w:rsidRPr="00B63FB5">
        <w:rPr>
          <w:sz w:val="26"/>
          <w:szCs w:val="26"/>
        </w:rPr>
        <w:t xml:space="preserve">самостоятельно определяют Уполномоченный орган по проведению регионального тура Конкурса на своей территории и </w:t>
      </w:r>
      <w:r w:rsidR="000D359F" w:rsidRPr="00B63FB5">
        <w:rPr>
          <w:sz w:val="26"/>
          <w:szCs w:val="26"/>
        </w:rPr>
        <w:t xml:space="preserve">письменно </w:t>
      </w:r>
      <w:r w:rsidRPr="00B63FB5">
        <w:rPr>
          <w:sz w:val="26"/>
          <w:szCs w:val="26"/>
        </w:rPr>
        <w:t xml:space="preserve">информируют об этом Оргкомитет Конкурса не позднее </w:t>
      </w:r>
      <w:r w:rsidR="007411B9" w:rsidRPr="00B63FB5">
        <w:rPr>
          <w:sz w:val="26"/>
          <w:szCs w:val="26"/>
        </w:rPr>
        <w:t>01</w:t>
      </w:r>
      <w:r w:rsidR="00AD1DC4" w:rsidRPr="00B63FB5">
        <w:rPr>
          <w:sz w:val="26"/>
          <w:szCs w:val="26"/>
        </w:rPr>
        <w:t xml:space="preserve"> </w:t>
      </w:r>
      <w:r w:rsidR="007411B9" w:rsidRPr="00B63FB5">
        <w:rPr>
          <w:sz w:val="26"/>
          <w:szCs w:val="26"/>
        </w:rPr>
        <w:t>апреля</w:t>
      </w:r>
      <w:r w:rsidRPr="00B63FB5">
        <w:rPr>
          <w:sz w:val="26"/>
          <w:szCs w:val="26"/>
        </w:rPr>
        <w:t xml:space="preserve"> 201</w:t>
      </w:r>
      <w:r w:rsidR="00AD1DC4" w:rsidRPr="00B63FB5">
        <w:rPr>
          <w:sz w:val="26"/>
          <w:szCs w:val="26"/>
        </w:rPr>
        <w:t>7</w:t>
      </w:r>
      <w:r w:rsidRPr="00B63FB5">
        <w:rPr>
          <w:sz w:val="26"/>
          <w:szCs w:val="26"/>
        </w:rPr>
        <w:t xml:space="preserve"> года</w:t>
      </w:r>
      <w:r w:rsidR="000D359F" w:rsidRPr="00B63FB5">
        <w:rPr>
          <w:sz w:val="26"/>
          <w:szCs w:val="26"/>
        </w:rPr>
        <w:t xml:space="preserve"> </w:t>
      </w:r>
      <w:r w:rsidRPr="00B63FB5">
        <w:rPr>
          <w:sz w:val="26"/>
          <w:szCs w:val="26"/>
        </w:rPr>
        <w:t xml:space="preserve">о решении и контактных данных Уполномоченного органа </w:t>
      </w:r>
      <w:r w:rsidR="00E2775D" w:rsidRPr="00B63FB5">
        <w:rPr>
          <w:sz w:val="26"/>
          <w:szCs w:val="26"/>
        </w:rPr>
        <w:t xml:space="preserve">(ФИО ответственного сотрудника, телефон, электронный адрес) </w:t>
      </w:r>
      <w:r w:rsidRPr="00B63FB5">
        <w:rPr>
          <w:sz w:val="26"/>
          <w:szCs w:val="26"/>
        </w:rPr>
        <w:t xml:space="preserve">по адресу электронной почты: </w:t>
      </w:r>
      <w:hyperlink r:id="rId12" w:history="1">
        <w:r w:rsidR="00B06DAF" w:rsidRPr="00B63FB5">
          <w:rPr>
            <w:rStyle w:val="a4"/>
            <w:color w:val="auto"/>
            <w:sz w:val="26"/>
            <w:szCs w:val="26"/>
            <w:lang w:val="en-US"/>
          </w:rPr>
          <w:t>enes</w:t>
        </w:r>
        <w:r w:rsidR="00B06DAF" w:rsidRPr="00B63FB5">
          <w:rPr>
            <w:rStyle w:val="a4"/>
            <w:color w:val="auto"/>
            <w:sz w:val="26"/>
            <w:szCs w:val="26"/>
          </w:rPr>
          <w:t>@minenergo.gov.ru</w:t>
        </w:r>
      </w:hyperlink>
      <w:r w:rsidRPr="00B63FB5">
        <w:rPr>
          <w:sz w:val="26"/>
          <w:szCs w:val="26"/>
        </w:rPr>
        <w:t xml:space="preserve">. </w:t>
      </w:r>
    </w:p>
    <w:p w:rsidR="00413CB4" w:rsidRPr="00B63FB5" w:rsidRDefault="00413CB4" w:rsidP="00B65CF7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 xml:space="preserve">Перечень всех Уполномоченных органов по проведению регионального тура Конкурса будет опубликован не позднее </w:t>
      </w:r>
      <w:r w:rsidR="00323344" w:rsidRPr="00B63FB5">
        <w:rPr>
          <w:sz w:val="26"/>
          <w:szCs w:val="26"/>
        </w:rPr>
        <w:t>01</w:t>
      </w:r>
      <w:r w:rsidRPr="00B63FB5">
        <w:rPr>
          <w:sz w:val="26"/>
          <w:szCs w:val="26"/>
        </w:rPr>
        <w:t xml:space="preserve"> </w:t>
      </w:r>
      <w:r w:rsidR="00AD1DC4" w:rsidRPr="00B63FB5">
        <w:rPr>
          <w:sz w:val="26"/>
          <w:szCs w:val="26"/>
        </w:rPr>
        <w:t>мая</w:t>
      </w:r>
      <w:r w:rsidRPr="00B63FB5">
        <w:rPr>
          <w:sz w:val="26"/>
          <w:szCs w:val="26"/>
        </w:rPr>
        <w:t xml:space="preserve"> 201</w:t>
      </w:r>
      <w:r w:rsidR="00AD1DC4" w:rsidRPr="00B63FB5">
        <w:rPr>
          <w:sz w:val="26"/>
          <w:szCs w:val="26"/>
        </w:rPr>
        <w:t>7</w:t>
      </w:r>
      <w:r w:rsidRPr="00B63FB5">
        <w:rPr>
          <w:sz w:val="26"/>
          <w:szCs w:val="26"/>
        </w:rPr>
        <w:t xml:space="preserve"> года на сайте Минэнерго России </w:t>
      </w:r>
      <w:hyperlink r:id="rId13" w:history="1">
        <w:r w:rsidRPr="00B63FB5">
          <w:rPr>
            <w:rStyle w:val="a4"/>
            <w:color w:val="auto"/>
            <w:sz w:val="26"/>
            <w:szCs w:val="26"/>
          </w:rPr>
          <w:t>www.minenergo.gov.ru</w:t>
        </w:r>
      </w:hyperlink>
      <w:r w:rsidRPr="00B63FB5">
        <w:rPr>
          <w:sz w:val="26"/>
          <w:szCs w:val="26"/>
        </w:rPr>
        <w:t xml:space="preserve"> </w:t>
      </w:r>
      <w:r w:rsidR="00B06DAF" w:rsidRPr="00B63FB5">
        <w:rPr>
          <w:sz w:val="26"/>
          <w:szCs w:val="26"/>
        </w:rPr>
        <w:t>в разделе «Энергосбережение и энергоэффективность»</w:t>
      </w:r>
      <w:r w:rsidR="00831CE1" w:rsidRPr="00B63FB5">
        <w:rPr>
          <w:sz w:val="26"/>
          <w:szCs w:val="26"/>
        </w:rPr>
        <w:t>.</w:t>
      </w:r>
    </w:p>
    <w:p w:rsidR="0072344A" w:rsidRPr="00B63FB5" w:rsidRDefault="0072344A" w:rsidP="0072344A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>В случае, если в соответствующем регионе нет Уполномоченного органа по проведению регионального тура, эту функцию выполнит Департамент топливно-энергетического хозяйства г. Москвы в соответствии со сроками проведения регионального тура Конкурса в г. Москве.</w:t>
      </w:r>
    </w:p>
    <w:p w:rsidR="00413CB4" w:rsidRPr="00B63FB5" w:rsidRDefault="00413CB4" w:rsidP="00B65CF7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>Обязанности Уполномоченных органов по проведению региональных туров Конкурса (далее – Уполномоченные органы):</w:t>
      </w:r>
    </w:p>
    <w:p w:rsidR="00413CB4" w:rsidRPr="00B63FB5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 xml:space="preserve">Опубликовать на официальном сайте Уполномоченного органа Положение о проведении регионального тура Конкурса, в котором будут определены сроки проведения регионального тура Конкурса, </w:t>
      </w:r>
      <w:r w:rsidR="00B06DAF" w:rsidRPr="00B63FB5">
        <w:rPr>
          <w:sz w:val="26"/>
          <w:szCs w:val="26"/>
        </w:rPr>
        <w:t xml:space="preserve">правила оформления конкурсной документации, </w:t>
      </w:r>
      <w:r w:rsidRPr="00B63FB5">
        <w:rPr>
          <w:sz w:val="26"/>
          <w:szCs w:val="26"/>
        </w:rPr>
        <w:t>критерии оценки конкурсных проектов и система награждения победителей регионального тура.</w:t>
      </w:r>
    </w:p>
    <w:p w:rsidR="00413CB4" w:rsidRPr="00B63FB5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Провести в соответствующем Уполномоченному органу регионе информационную кампанию о Конкурсе, сроках проведения его этапов, номинациях, критериях оценки конкурсных проектов и условиях выбора победителей.</w:t>
      </w:r>
    </w:p>
    <w:p w:rsidR="00FA0524" w:rsidRPr="00B63FB5" w:rsidRDefault="00413CB4" w:rsidP="00FA0524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Сформировать р</w:t>
      </w:r>
      <w:r w:rsidR="00FA0524" w:rsidRPr="00B63FB5">
        <w:rPr>
          <w:sz w:val="26"/>
          <w:szCs w:val="26"/>
        </w:rPr>
        <w:t>егиональную конкурсную комиссию и</w:t>
      </w:r>
      <w:r w:rsidRPr="00B63FB5">
        <w:rPr>
          <w:sz w:val="26"/>
          <w:szCs w:val="26"/>
        </w:rPr>
        <w:t xml:space="preserve"> опубликовать на своем официальном сайте ее состав.</w:t>
      </w:r>
      <w:r w:rsidR="00FA0524" w:rsidRPr="00B63FB5">
        <w:rPr>
          <w:sz w:val="26"/>
          <w:szCs w:val="26"/>
        </w:rPr>
        <w:t xml:space="preserve"> Конкурсная комиссия формируется из экспертов и представителей отраслевых министерств и ведомств, соответствующих номинациям </w:t>
      </w:r>
      <w:r w:rsidR="00FA0524" w:rsidRPr="00B63FB5">
        <w:rPr>
          <w:sz w:val="26"/>
          <w:szCs w:val="26"/>
        </w:rPr>
        <w:lastRenderedPageBreak/>
        <w:t>конкурса, в том числе курирующих следующие сферы: ТЭК, ЖКХ, образование, здравоохранение, сельское хозяйство, транспорт, строительство, промышленность.</w:t>
      </w:r>
    </w:p>
    <w:p w:rsidR="00413CB4" w:rsidRPr="00B63FB5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Организационно обеспечить оценку конкурсных работ, поступивших на региональный тур, и выбор победителей регионального тура.</w:t>
      </w:r>
    </w:p>
    <w:p w:rsidR="00413CB4" w:rsidRPr="00B63FB5" w:rsidRDefault="007F3AA3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 xml:space="preserve">Организовать </w:t>
      </w:r>
      <w:r w:rsidR="00413CB4" w:rsidRPr="00B63FB5">
        <w:rPr>
          <w:sz w:val="26"/>
          <w:szCs w:val="26"/>
        </w:rPr>
        <w:t xml:space="preserve">не позднее </w:t>
      </w:r>
      <w:r w:rsidR="00323344" w:rsidRPr="00B63FB5">
        <w:rPr>
          <w:sz w:val="26"/>
          <w:szCs w:val="26"/>
        </w:rPr>
        <w:t>10</w:t>
      </w:r>
      <w:r w:rsidR="00FD4032" w:rsidRPr="00B63FB5">
        <w:rPr>
          <w:sz w:val="26"/>
          <w:szCs w:val="26"/>
        </w:rPr>
        <w:t xml:space="preserve"> </w:t>
      </w:r>
      <w:r w:rsidR="00323344" w:rsidRPr="00B63FB5">
        <w:rPr>
          <w:sz w:val="26"/>
          <w:szCs w:val="26"/>
        </w:rPr>
        <w:t>августа</w:t>
      </w:r>
      <w:r w:rsidR="00413CB4" w:rsidRPr="00B63FB5">
        <w:rPr>
          <w:sz w:val="26"/>
          <w:szCs w:val="26"/>
        </w:rPr>
        <w:t xml:space="preserve"> 201</w:t>
      </w:r>
      <w:r w:rsidR="00323344" w:rsidRPr="00B63FB5">
        <w:rPr>
          <w:sz w:val="26"/>
          <w:szCs w:val="26"/>
        </w:rPr>
        <w:t>7</w:t>
      </w:r>
      <w:r w:rsidR="00413CB4" w:rsidRPr="00B63FB5">
        <w:rPr>
          <w:sz w:val="26"/>
          <w:szCs w:val="26"/>
        </w:rPr>
        <w:t xml:space="preserve"> г. </w:t>
      </w:r>
      <w:r w:rsidR="00323344" w:rsidRPr="00B63FB5">
        <w:rPr>
          <w:sz w:val="26"/>
          <w:szCs w:val="26"/>
        </w:rPr>
        <w:t>на сайте форума Р</w:t>
      </w:r>
      <w:r w:rsidR="00920F85" w:rsidRPr="00B63FB5">
        <w:rPr>
          <w:sz w:val="26"/>
          <w:szCs w:val="26"/>
        </w:rPr>
        <w:t>оссийской энергетической недели</w:t>
      </w:r>
      <w:r w:rsidR="00323344" w:rsidRPr="00B63FB5">
        <w:rPr>
          <w:sz w:val="26"/>
          <w:szCs w:val="26"/>
        </w:rPr>
        <w:t>-</w:t>
      </w:r>
      <w:r w:rsidR="00323344" w:rsidRPr="00B63FB5">
        <w:rPr>
          <w:bCs/>
          <w:sz w:val="26"/>
          <w:szCs w:val="26"/>
          <w:lang w:val="en-US"/>
        </w:rPr>
        <w:t>ENES</w:t>
      </w:r>
      <w:r w:rsidR="00323344" w:rsidRPr="00B63FB5">
        <w:rPr>
          <w:bCs/>
          <w:sz w:val="26"/>
          <w:szCs w:val="26"/>
        </w:rPr>
        <w:t xml:space="preserve"> в специальной электронной системе </w:t>
      </w:r>
      <w:r w:rsidRPr="00B63FB5">
        <w:rPr>
          <w:sz w:val="26"/>
          <w:szCs w:val="26"/>
        </w:rPr>
        <w:t>размещение заявок</w:t>
      </w:r>
      <w:r w:rsidR="00413CB4" w:rsidRPr="00B63FB5">
        <w:rPr>
          <w:sz w:val="26"/>
          <w:szCs w:val="26"/>
        </w:rPr>
        <w:t xml:space="preserve"> участников с прилагаемыми конкурсными проектами, которые выбраны региональной конкурсной комиссией для участия в федеральном этапе Конкурса: не более 3-х (трех) лучших проектов из числа поданных заявок по каждой номинации.</w:t>
      </w:r>
      <w:r w:rsidR="00C50502" w:rsidRPr="00B63FB5">
        <w:rPr>
          <w:sz w:val="26"/>
          <w:szCs w:val="26"/>
        </w:rPr>
        <w:t xml:space="preserve"> Конкурсные работы </w:t>
      </w:r>
      <w:r w:rsidRPr="00B63FB5">
        <w:rPr>
          <w:sz w:val="26"/>
          <w:szCs w:val="26"/>
        </w:rPr>
        <w:t>публикуются</w:t>
      </w:r>
      <w:r w:rsidR="00C50502" w:rsidRPr="00B63FB5">
        <w:rPr>
          <w:sz w:val="26"/>
          <w:szCs w:val="26"/>
        </w:rPr>
        <w:t xml:space="preserve"> согласно требованиям Приложения №1 к настоящему Положению.</w:t>
      </w:r>
      <w:r w:rsidRPr="00B63FB5">
        <w:rPr>
          <w:sz w:val="26"/>
          <w:szCs w:val="26"/>
        </w:rPr>
        <w:t xml:space="preserve"> </w:t>
      </w:r>
    </w:p>
    <w:p w:rsidR="005F0AA5" w:rsidRPr="00B63FB5" w:rsidRDefault="005F0AA5" w:rsidP="005F0AA5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Обеспечить своевременность информирования конкурсантов, прошедших на федеральный тур, обо всех запросах Федерального Оргкомитета конкурса, поступающих через электронную систему подачи и обработки заявок в период проведения оценки заявок и подведения итогов.</w:t>
      </w:r>
    </w:p>
    <w:p w:rsidR="00413CB4" w:rsidRPr="00B63FB5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Обеспечить информационную кампанию в регионе о результатах и победителях регионального тура Конкурса.</w:t>
      </w:r>
    </w:p>
    <w:p w:rsidR="00413CB4" w:rsidRPr="00B63FB5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 xml:space="preserve">Организовать при участии </w:t>
      </w:r>
      <w:r w:rsidR="00724200" w:rsidRPr="00B63FB5">
        <w:rPr>
          <w:sz w:val="26"/>
          <w:szCs w:val="26"/>
        </w:rPr>
        <w:t>руководства субъекта Российской Федерации</w:t>
      </w:r>
      <w:r w:rsidRPr="00B63FB5">
        <w:rPr>
          <w:sz w:val="26"/>
          <w:szCs w:val="26"/>
        </w:rPr>
        <w:t xml:space="preserve"> награждение победителей регионального тура дипломами и/или поощрительными призами.</w:t>
      </w:r>
    </w:p>
    <w:p w:rsidR="00413CB4" w:rsidRPr="00B63FB5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Организовать информационную кампанию по стимулированию к участию жителей региона в открытом интернет-голосовании по выбору победителей Конкурса на федеральном этапе.</w:t>
      </w:r>
    </w:p>
    <w:p w:rsidR="006D0682" w:rsidRPr="00B63FB5" w:rsidRDefault="006D0682" w:rsidP="00305937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4" w:name="_Toc387054949"/>
      <w:r w:rsidRPr="00B63FB5">
        <w:rPr>
          <w:rFonts w:ascii="Times New Roman" w:hAnsi="Times New Roman" w:cs="Times New Roman"/>
          <w:sz w:val="26"/>
          <w:szCs w:val="26"/>
        </w:rPr>
        <w:t>ТРЕБОВАНИЯ К КОНКУРСНЫМ РАБОТАМ</w:t>
      </w:r>
      <w:bookmarkEnd w:id="4"/>
      <w:r w:rsidR="002449F3" w:rsidRPr="00B63FB5">
        <w:rPr>
          <w:rFonts w:ascii="Times New Roman" w:hAnsi="Times New Roman" w:cs="Times New Roman"/>
          <w:sz w:val="26"/>
          <w:szCs w:val="26"/>
        </w:rPr>
        <w:t xml:space="preserve"> И КРИТЕРИИ ИХ ОЦЕНКИ</w:t>
      </w:r>
      <w:r w:rsidR="00022A51" w:rsidRPr="00B63FB5">
        <w:rPr>
          <w:rFonts w:ascii="Times New Roman" w:hAnsi="Times New Roman" w:cs="Times New Roman"/>
          <w:sz w:val="26"/>
          <w:szCs w:val="26"/>
        </w:rPr>
        <w:t xml:space="preserve"> НА ФЕДЕРАЛЬНОМ ЭТАПЕ</w:t>
      </w:r>
    </w:p>
    <w:p w:rsidR="006D0682" w:rsidRPr="00B63FB5" w:rsidRDefault="006D0682" w:rsidP="00B65CF7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 w:rsidRPr="00B63FB5">
        <w:rPr>
          <w:sz w:val="26"/>
          <w:szCs w:val="26"/>
        </w:rPr>
        <w:t xml:space="preserve">Заявки на Конкурс принимаются в установленной форме согласно требованиям Приложения № 1 к настоящему Положению. Заявки, не соответствующие форме, </w:t>
      </w:r>
      <w:r w:rsidR="005521B7" w:rsidRPr="00B63FB5">
        <w:rPr>
          <w:sz w:val="26"/>
          <w:szCs w:val="26"/>
        </w:rPr>
        <w:t>могут</w:t>
      </w:r>
      <w:r w:rsidRPr="00B63FB5">
        <w:rPr>
          <w:sz w:val="26"/>
          <w:szCs w:val="26"/>
        </w:rPr>
        <w:t xml:space="preserve"> не допускат</w:t>
      </w:r>
      <w:r w:rsidR="005521B7" w:rsidRPr="00B63FB5">
        <w:rPr>
          <w:sz w:val="26"/>
          <w:szCs w:val="26"/>
        </w:rPr>
        <w:t>ь</w:t>
      </w:r>
      <w:r w:rsidRPr="00B63FB5">
        <w:rPr>
          <w:sz w:val="26"/>
          <w:szCs w:val="26"/>
        </w:rPr>
        <w:t>ся</w:t>
      </w:r>
      <w:r w:rsidR="005521B7" w:rsidRPr="00B63FB5">
        <w:rPr>
          <w:sz w:val="26"/>
          <w:szCs w:val="26"/>
        </w:rPr>
        <w:t xml:space="preserve"> к участию в Конкурсе по решению конкурсной Комиссии</w:t>
      </w:r>
      <w:r w:rsidRPr="00B63FB5">
        <w:rPr>
          <w:sz w:val="26"/>
          <w:szCs w:val="26"/>
        </w:rPr>
        <w:t>.</w:t>
      </w:r>
    </w:p>
    <w:p w:rsidR="00022A51" w:rsidRPr="00B63FB5" w:rsidRDefault="00022A51" w:rsidP="00B65CF7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При оценке конкурсных работ на федеральном этапе учитываются критерии оценки проектов, указанные в Приложении №2 к настоящему Положению.</w:t>
      </w:r>
    </w:p>
    <w:p w:rsidR="00AF6731" w:rsidRPr="00B63FB5" w:rsidRDefault="00AF6731" w:rsidP="00B65CF7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 w:rsidRPr="00B63FB5">
        <w:rPr>
          <w:sz w:val="26"/>
          <w:szCs w:val="26"/>
        </w:rPr>
        <w:t>На федеральный этап Конкурса в 201</w:t>
      </w:r>
      <w:r w:rsidR="00323344" w:rsidRPr="00B63FB5">
        <w:rPr>
          <w:sz w:val="26"/>
          <w:szCs w:val="26"/>
        </w:rPr>
        <w:t>7</w:t>
      </w:r>
      <w:r w:rsidRPr="00B63FB5">
        <w:rPr>
          <w:sz w:val="26"/>
          <w:szCs w:val="26"/>
        </w:rPr>
        <w:t xml:space="preserve"> году не принимаются проекты, которые участвовали в федеральном этапе </w:t>
      </w:r>
      <w:r w:rsidR="00B06DAF" w:rsidRPr="00B63FB5">
        <w:rPr>
          <w:sz w:val="26"/>
          <w:szCs w:val="26"/>
        </w:rPr>
        <w:t>Всероссийского конкурса реализованных прое</w:t>
      </w:r>
      <w:r w:rsidR="00323344" w:rsidRPr="00B63FB5">
        <w:rPr>
          <w:sz w:val="26"/>
          <w:szCs w:val="26"/>
        </w:rPr>
        <w:t xml:space="preserve">ктов в </w:t>
      </w:r>
      <w:r w:rsidR="00323344" w:rsidRPr="00B63FB5">
        <w:rPr>
          <w:sz w:val="26"/>
          <w:szCs w:val="26"/>
        </w:rPr>
        <w:lastRenderedPageBreak/>
        <w:t>области энергосбережения и</w:t>
      </w:r>
      <w:r w:rsidR="00B06DAF" w:rsidRPr="00B63FB5">
        <w:rPr>
          <w:sz w:val="26"/>
          <w:szCs w:val="26"/>
        </w:rPr>
        <w:t xml:space="preserve"> повышения энергоэффективности </w:t>
      </w:r>
      <w:r w:rsidR="00323344" w:rsidRPr="00B63FB5">
        <w:rPr>
          <w:sz w:val="26"/>
          <w:szCs w:val="26"/>
        </w:rPr>
        <w:t>в 2014-2016 годах</w:t>
      </w:r>
      <w:r w:rsidR="00361B71" w:rsidRPr="00B63FB5">
        <w:rPr>
          <w:sz w:val="26"/>
          <w:szCs w:val="26"/>
        </w:rPr>
        <w:t>. Исключение Федеральной конкурсной комиссией может быть сделано только для тех проектов, реализация которых продолжилась в 201</w:t>
      </w:r>
      <w:r w:rsidR="00323344" w:rsidRPr="00B63FB5">
        <w:rPr>
          <w:sz w:val="26"/>
          <w:szCs w:val="26"/>
        </w:rPr>
        <w:t>7</w:t>
      </w:r>
      <w:r w:rsidR="00361B71" w:rsidRPr="00B63FB5">
        <w:rPr>
          <w:sz w:val="26"/>
          <w:szCs w:val="26"/>
        </w:rPr>
        <w:t xml:space="preserve"> году</w:t>
      </w:r>
      <w:r w:rsidR="00793D41" w:rsidRPr="00B63FB5">
        <w:rPr>
          <w:sz w:val="26"/>
          <w:szCs w:val="26"/>
        </w:rPr>
        <w:t xml:space="preserve">, а также </w:t>
      </w:r>
      <w:r w:rsidR="00361B71" w:rsidRPr="00B63FB5">
        <w:rPr>
          <w:sz w:val="26"/>
          <w:szCs w:val="26"/>
        </w:rPr>
        <w:t xml:space="preserve">в конкурсной заявке по которым </w:t>
      </w:r>
      <w:r w:rsidRPr="00B63FB5">
        <w:rPr>
          <w:sz w:val="26"/>
          <w:szCs w:val="26"/>
        </w:rPr>
        <w:t>участник пред</w:t>
      </w:r>
      <w:r w:rsidR="00793D41" w:rsidRPr="00B63FB5">
        <w:rPr>
          <w:sz w:val="26"/>
          <w:szCs w:val="26"/>
        </w:rPr>
        <w:t>о</w:t>
      </w:r>
      <w:r w:rsidRPr="00B63FB5">
        <w:rPr>
          <w:sz w:val="26"/>
          <w:szCs w:val="26"/>
        </w:rPr>
        <w:t xml:space="preserve">ставит </w:t>
      </w:r>
      <w:r w:rsidR="00361B71" w:rsidRPr="00B63FB5">
        <w:rPr>
          <w:sz w:val="26"/>
          <w:szCs w:val="26"/>
        </w:rPr>
        <w:t>описание</w:t>
      </w:r>
      <w:r w:rsidRPr="00B63FB5">
        <w:rPr>
          <w:sz w:val="26"/>
          <w:szCs w:val="26"/>
        </w:rPr>
        <w:t xml:space="preserve"> существенны</w:t>
      </w:r>
      <w:r w:rsidR="00361B71" w:rsidRPr="00B63FB5">
        <w:rPr>
          <w:sz w:val="26"/>
          <w:szCs w:val="26"/>
        </w:rPr>
        <w:t xml:space="preserve">х изменений в результатах проекта </w:t>
      </w:r>
      <w:r w:rsidRPr="00B63FB5">
        <w:rPr>
          <w:sz w:val="26"/>
          <w:szCs w:val="26"/>
        </w:rPr>
        <w:t xml:space="preserve">за прошедший период с момента подачи заявки в </w:t>
      </w:r>
      <w:r w:rsidR="00323344" w:rsidRPr="00B63FB5">
        <w:rPr>
          <w:sz w:val="26"/>
          <w:szCs w:val="26"/>
        </w:rPr>
        <w:t>предыдущие годы</w:t>
      </w:r>
      <w:r w:rsidRPr="00B63FB5">
        <w:rPr>
          <w:sz w:val="26"/>
          <w:szCs w:val="26"/>
        </w:rPr>
        <w:t>.</w:t>
      </w:r>
    </w:p>
    <w:p w:rsidR="006D0682" w:rsidRPr="00B63FB5" w:rsidRDefault="006D0682" w:rsidP="00B65CF7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 w:rsidRPr="00B63FB5">
        <w:rPr>
          <w:sz w:val="26"/>
          <w:szCs w:val="26"/>
        </w:rPr>
        <w:t xml:space="preserve">Организаторы Конкурса оставляют за собой право </w:t>
      </w:r>
      <w:r w:rsidR="00793D41" w:rsidRPr="00B63FB5">
        <w:rPr>
          <w:sz w:val="26"/>
          <w:szCs w:val="26"/>
        </w:rPr>
        <w:t>запрашивать у участников Конкурса</w:t>
      </w:r>
      <w:r w:rsidRPr="00B63FB5">
        <w:rPr>
          <w:sz w:val="26"/>
          <w:szCs w:val="26"/>
        </w:rPr>
        <w:t xml:space="preserve"> подтверждающую документацию, а также дополнительную информацию по представленным данным в рамках конкур</w:t>
      </w:r>
      <w:r w:rsidR="00C35FC5" w:rsidRPr="00B63FB5">
        <w:rPr>
          <w:sz w:val="26"/>
          <w:szCs w:val="26"/>
        </w:rPr>
        <w:t>с</w:t>
      </w:r>
      <w:r w:rsidR="00793D41" w:rsidRPr="00B63FB5">
        <w:rPr>
          <w:sz w:val="26"/>
          <w:szCs w:val="26"/>
        </w:rPr>
        <w:t>ных</w:t>
      </w:r>
      <w:r w:rsidRPr="00B63FB5">
        <w:rPr>
          <w:sz w:val="26"/>
          <w:szCs w:val="26"/>
        </w:rPr>
        <w:t xml:space="preserve"> проект</w:t>
      </w:r>
      <w:r w:rsidR="00793D41" w:rsidRPr="00B63FB5">
        <w:rPr>
          <w:sz w:val="26"/>
          <w:szCs w:val="26"/>
        </w:rPr>
        <w:t>ов</w:t>
      </w:r>
      <w:r w:rsidRPr="00B63FB5">
        <w:rPr>
          <w:sz w:val="26"/>
          <w:szCs w:val="26"/>
        </w:rPr>
        <w:t>.</w:t>
      </w:r>
    </w:p>
    <w:p w:rsidR="006D0682" w:rsidRPr="00B63FB5" w:rsidRDefault="00B65CF7" w:rsidP="00B65CF7">
      <w:pPr>
        <w:pStyle w:val="1"/>
        <w:numPr>
          <w:ilvl w:val="0"/>
          <w:numId w:val="1"/>
        </w:numPr>
        <w:ind w:left="851" w:hanging="284"/>
        <w:rPr>
          <w:rFonts w:ascii="Times New Roman" w:hAnsi="Times New Roman" w:cs="Times New Roman"/>
          <w:sz w:val="26"/>
          <w:szCs w:val="26"/>
        </w:rPr>
      </w:pPr>
      <w:bookmarkStart w:id="5" w:name="_Toc387054950"/>
      <w:r w:rsidRPr="00B63FB5">
        <w:rPr>
          <w:rFonts w:ascii="Times New Roman" w:hAnsi="Times New Roman" w:cs="Times New Roman"/>
          <w:sz w:val="26"/>
          <w:szCs w:val="26"/>
        </w:rPr>
        <w:t>СОСТАВ</w:t>
      </w:r>
      <w:r w:rsidR="00D203A5" w:rsidRPr="00B63FB5">
        <w:rPr>
          <w:rFonts w:ascii="Times New Roman" w:hAnsi="Times New Roman" w:cs="Times New Roman"/>
          <w:sz w:val="26"/>
          <w:szCs w:val="26"/>
        </w:rPr>
        <w:t xml:space="preserve"> </w:t>
      </w:r>
      <w:r w:rsidR="00FA0524" w:rsidRPr="00B63FB5">
        <w:rPr>
          <w:rFonts w:ascii="Times New Roman" w:hAnsi="Times New Roman" w:cs="Times New Roman"/>
          <w:sz w:val="26"/>
          <w:szCs w:val="26"/>
        </w:rPr>
        <w:t>ФЕДЕРАЛЬНОЙ КОНКУРСНОЙ</w:t>
      </w:r>
      <w:r w:rsidR="006D0682" w:rsidRPr="00B63FB5">
        <w:rPr>
          <w:rFonts w:ascii="Times New Roman" w:hAnsi="Times New Roman" w:cs="Times New Roman"/>
          <w:sz w:val="26"/>
          <w:szCs w:val="26"/>
        </w:rPr>
        <w:t xml:space="preserve"> КОМИССИ</w:t>
      </w:r>
      <w:bookmarkEnd w:id="5"/>
      <w:r w:rsidR="00FA0524" w:rsidRPr="00B63FB5">
        <w:rPr>
          <w:rFonts w:ascii="Times New Roman" w:hAnsi="Times New Roman" w:cs="Times New Roman"/>
          <w:sz w:val="26"/>
          <w:szCs w:val="26"/>
        </w:rPr>
        <w:t>И</w:t>
      </w:r>
    </w:p>
    <w:p w:rsidR="006D0682" w:rsidRPr="00B63FB5" w:rsidRDefault="006D0682" w:rsidP="00B65CF7">
      <w:pPr>
        <w:rPr>
          <w:bCs/>
          <w:sz w:val="26"/>
          <w:szCs w:val="26"/>
        </w:rPr>
      </w:pPr>
      <w:r w:rsidRPr="00B63FB5">
        <w:rPr>
          <w:bCs/>
          <w:sz w:val="26"/>
          <w:szCs w:val="26"/>
        </w:rPr>
        <w:t xml:space="preserve">Для </w:t>
      </w:r>
      <w:r w:rsidR="00FA0524" w:rsidRPr="00B63FB5">
        <w:rPr>
          <w:bCs/>
          <w:sz w:val="26"/>
          <w:szCs w:val="26"/>
        </w:rPr>
        <w:t>проведения экспертизы</w:t>
      </w:r>
      <w:r w:rsidRPr="00B63FB5">
        <w:rPr>
          <w:bCs/>
          <w:sz w:val="26"/>
          <w:szCs w:val="26"/>
        </w:rPr>
        <w:t xml:space="preserve"> конкурсных проектов на </w:t>
      </w:r>
      <w:r w:rsidR="00A454D5" w:rsidRPr="00B63FB5">
        <w:rPr>
          <w:bCs/>
          <w:sz w:val="26"/>
          <w:szCs w:val="26"/>
        </w:rPr>
        <w:t xml:space="preserve">федеральном </w:t>
      </w:r>
      <w:r w:rsidR="00FA0524" w:rsidRPr="00B63FB5">
        <w:rPr>
          <w:bCs/>
          <w:sz w:val="26"/>
          <w:szCs w:val="26"/>
        </w:rPr>
        <w:t>уровне и выбору участников финала Конкурса – открытом интернет-голосовании Оргкомитет Конкурса формирует федеральную конкурсную</w:t>
      </w:r>
      <w:r w:rsidRPr="00B63FB5">
        <w:rPr>
          <w:bCs/>
          <w:sz w:val="26"/>
          <w:szCs w:val="26"/>
        </w:rPr>
        <w:t xml:space="preserve"> комисси</w:t>
      </w:r>
      <w:r w:rsidR="00FA0524" w:rsidRPr="00B63FB5">
        <w:rPr>
          <w:bCs/>
          <w:sz w:val="26"/>
          <w:szCs w:val="26"/>
        </w:rPr>
        <w:t xml:space="preserve">ю </w:t>
      </w:r>
      <w:r w:rsidRPr="00B63FB5">
        <w:rPr>
          <w:bCs/>
          <w:sz w:val="26"/>
          <w:szCs w:val="26"/>
        </w:rPr>
        <w:t>из экспертов и представителей отраслевых министерств и ведомств, соответствующих номинациям конкурса, в том числе курирующих следующие сферы: ТЭК, ЖКХ, образование, здравоохранение, сельское хозяйство, транспорт, строительство, промышленность.</w:t>
      </w:r>
    </w:p>
    <w:p w:rsidR="00FA0524" w:rsidRPr="00B63FB5" w:rsidRDefault="00FA0524" w:rsidP="00B65CF7">
      <w:pPr>
        <w:rPr>
          <w:bCs/>
          <w:sz w:val="26"/>
          <w:szCs w:val="26"/>
        </w:rPr>
      </w:pPr>
      <w:r w:rsidRPr="00B63FB5">
        <w:rPr>
          <w:bCs/>
          <w:sz w:val="26"/>
          <w:szCs w:val="26"/>
        </w:rPr>
        <w:t xml:space="preserve">Члены Межведомственного координационного совета по энергосбережению и повышению энергоэффективности экономики </w:t>
      </w:r>
      <w:r w:rsidR="00412B5B" w:rsidRPr="00B63FB5">
        <w:rPr>
          <w:bCs/>
          <w:sz w:val="26"/>
          <w:szCs w:val="26"/>
        </w:rPr>
        <w:t xml:space="preserve">не позднее </w:t>
      </w:r>
      <w:r w:rsidR="00D945E4" w:rsidRPr="00B63FB5">
        <w:rPr>
          <w:bCs/>
          <w:sz w:val="26"/>
          <w:szCs w:val="26"/>
        </w:rPr>
        <w:t>0</w:t>
      </w:r>
      <w:r w:rsidR="00412B5B" w:rsidRPr="00B63FB5">
        <w:rPr>
          <w:bCs/>
          <w:sz w:val="26"/>
          <w:szCs w:val="26"/>
        </w:rPr>
        <w:t>1</w:t>
      </w:r>
      <w:r w:rsidR="00FD343D" w:rsidRPr="00B63FB5">
        <w:rPr>
          <w:bCs/>
          <w:sz w:val="26"/>
          <w:szCs w:val="26"/>
        </w:rPr>
        <w:t xml:space="preserve"> </w:t>
      </w:r>
      <w:r w:rsidR="00A140DC" w:rsidRPr="00B63FB5">
        <w:rPr>
          <w:bCs/>
          <w:sz w:val="26"/>
          <w:szCs w:val="26"/>
        </w:rPr>
        <w:t>августа</w:t>
      </w:r>
      <w:r w:rsidR="00FD343D" w:rsidRPr="00B63FB5">
        <w:rPr>
          <w:bCs/>
          <w:sz w:val="26"/>
          <w:szCs w:val="26"/>
        </w:rPr>
        <w:t xml:space="preserve"> 201</w:t>
      </w:r>
      <w:r w:rsidR="00A140DC" w:rsidRPr="00B63FB5">
        <w:rPr>
          <w:bCs/>
          <w:sz w:val="26"/>
          <w:szCs w:val="26"/>
        </w:rPr>
        <w:t>7</w:t>
      </w:r>
      <w:r w:rsidR="00FD343D" w:rsidRPr="00B63FB5">
        <w:rPr>
          <w:bCs/>
          <w:sz w:val="26"/>
          <w:szCs w:val="26"/>
        </w:rPr>
        <w:t xml:space="preserve"> года могут направить</w:t>
      </w:r>
      <w:r w:rsidRPr="00B63FB5">
        <w:rPr>
          <w:bCs/>
          <w:sz w:val="26"/>
          <w:szCs w:val="26"/>
        </w:rPr>
        <w:t xml:space="preserve"> своих представителей в состав федеральной конкурсной комисси</w:t>
      </w:r>
      <w:r w:rsidR="00FD343D" w:rsidRPr="00B63FB5">
        <w:rPr>
          <w:bCs/>
          <w:sz w:val="26"/>
          <w:szCs w:val="26"/>
        </w:rPr>
        <w:t>и.</w:t>
      </w:r>
    </w:p>
    <w:p w:rsidR="00FD343D" w:rsidRPr="00B63FB5" w:rsidRDefault="00FD343D" w:rsidP="00B65CF7">
      <w:pPr>
        <w:rPr>
          <w:bCs/>
          <w:sz w:val="26"/>
          <w:szCs w:val="26"/>
        </w:rPr>
      </w:pPr>
      <w:r w:rsidRPr="00B63FB5">
        <w:rPr>
          <w:bCs/>
          <w:sz w:val="26"/>
          <w:szCs w:val="26"/>
        </w:rPr>
        <w:t>Председателем федеральной конкурсной комиссии является заместитель министра энергетики России, курирующий вопросы энергосбережения и повышения энергосбережения.</w:t>
      </w:r>
    </w:p>
    <w:p w:rsidR="00AF754F" w:rsidRPr="00B63FB5" w:rsidRDefault="00AF754F" w:rsidP="00B65CF7">
      <w:pPr>
        <w:rPr>
          <w:bCs/>
          <w:sz w:val="26"/>
          <w:szCs w:val="26"/>
        </w:rPr>
      </w:pPr>
      <w:r w:rsidRPr="00B63FB5">
        <w:rPr>
          <w:bCs/>
          <w:sz w:val="26"/>
          <w:szCs w:val="26"/>
        </w:rPr>
        <w:t xml:space="preserve">Состав федеральной конкурсной комиссии </w:t>
      </w:r>
      <w:r w:rsidR="00FD343D" w:rsidRPr="00B63FB5">
        <w:rPr>
          <w:bCs/>
          <w:sz w:val="26"/>
          <w:szCs w:val="26"/>
        </w:rPr>
        <w:t xml:space="preserve">Оргкомитет Конкурса </w:t>
      </w:r>
      <w:r w:rsidRPr="00B63FB5">
        <w:rPr>
          <w:bCs/>
          <w:sz w:val="26"/>
          <w:szCs w:val="26"/>
        </w:rPr>
        <w:t xml:space="preserve">публикует не позднее </w:t>
      </w:r>
      <w:r w:rsidR="00412B5B" w:rsidRPr="00B63FB5">
        <w:rPr>
          <w:bCs/>
          <w:sz w:val="26"/>
          <w:szCs w:val="26"/>
        </w:rPr>
        <w:t>10</w:t>
      </w:r>
      <w:r w:rsidRPr="00B63FB5">
        <w:rPr>
          <w:bCs/>
          <w:sz w:val="26"/>
          <w:szCs w:val="26"/>
        </w:rPr>
        <w:t xml:space="preserve"> </w:t>
      </w:r>
      <w:r w:rsidR="00412B5B" w:rsidRPr="00B63FB5">
        <w:rPr>
          <w:bCs/>
          <w:sz w:val="26"/>
          <w:szCs w:val="26"/>
        </w:rPr>
        <w:t>августа</w:t>
      </w:r>
      <w:r w:rsidRPr="00B63FB5">
        <w:rPr>
          <w:bCs/>
          <w:sz w:val="26"/>
          <w:szCs w:val="26"/>
        </w:rPr>
        <w:t xml:space="preserve"> 201</w:t>
      </w:r>
      <w:r w:rsidR="00A140DC" w:rsidRPr="00B63FB5">
        <w:rPr>
          <w:bCs/>
          <w:sz w:val="26"/>
          <w:szCs w:val="26"/>
        </w:rPr>
        <w:t>7</w:t>
      </w:r>
      <w:r w:rsidRPr="00B63FB5">
        <w:rPr>
          <w:bCs/>
          <w:sz w:val="26"/>
          <w:szCs w:val="26"/>
        </w:rPr>
        <w:t xml:space="preserve"> г. на </w:t>
      </w:r>
      <w:r w:rsidR="00CC4B3A" w:rsidRPr="00B63FB5">
        <w:rPr>
          <w:bCs/>
          <w:sz w:val="26"/>
          <w:szCs w:val="26"/>
        </w:rPr>
        <w:t>официальных сайтах</w:t>
      </w:r>
      <w:r w:rsidRPr="00B63FB5">
        <w:rPr>
          <w:bCs/>
          <w:sz w:val="26"/>
          <w:szCs w:val="26"/>
        </w:rPr>
        <w:t xml:space="preserve"> Министерства энергетики России </w:t>
      </w:r>
      <w:r w:rsidR="00FF2F34" w:rsidRPr="00B63FB5">
        <w:rPr>
          <w:bCs/>
          <w:sz w:val="26"/>
          <w:szCs w:val="26"/>
        </w:rPr>
        <w:t xml:space="preserve">в разделе «Энергосбережение и энергоэффективность» </w:t>
      </w:r>
      <w:r w:rsidRPr="00B63FB5">
        <w:rPr>
          <w:bCs/>
          <w:sz w:val="26"/>
          <w:szCs w:val="26"/>
        </w:rPr>
        <w:t xml:space="preserve">и форума </w:t>
      </w:r>
      <w:r w:rsidR="00A140DC" w:rsidRPr="00B63FB5">
        <w:rPr>
          <w:bCs/>
          <w:sz w:val="26"/>
          <w:szCs w:val="26"/>
        </w:rPr>
        <w:t>Р</w:t>
      </w:r>
      <w:r w:rsidR="00363952" w:rsidRPr="00B63FB5">
        <w:rPr>
          <w:bCs/>
          <w:sz w:val="26"/>
          <w:szCs w:val="26"/>
        </w:rPr>
        <w:t>ЭН</w:t>
      </w:r>
      <w:r w:rsidR="00A140DC" w:rsidRPr="00B63FB5">
        <w:rPr>
          <w:bCs/>
          <w:sz w:val="26"/>
          <w:szCs w:val="26"/>
        </w:rPr>
        <w:t>-</w:t>
      </w:r>
      <w:r w:rsidRPr="00B63FB5">
        <w:rPr>
          <w:bCs/>
          <w:sz w:val="26"/>
          <w:szCs w:val="26"/>
          <w:lang w:val="en-US"/>
        </w:rPr>
        <w:t>ENES</w:t>
      </w:r>
      <w:r w:rsidR="00CC4B3A" w:rsidRPr="00B63FB5">
        <w:rPr>
          <w:bCs/>
          <w:sz w:val="26"/>
          <w:szCs w:val="26"/>
        </w:rPr>
        <w:t>.</w:t>
      </w:r>
    </w:p>
    <w:p w:rsidR="00AC1422" w:rsidRPr="00B63FB5" w:rsidRDefault="00EB6CE8" w:rsidP="00AC142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B63FB5">
        <w:rPr>
          <w:b/>
          <w:sz w:val="26"/>
          <w:szCs w:val="26"/>
        </w:rPr>
        <w:t xml:space="preserve"> </w:t>
      </w:r>
      <w:r w:rsidR="00AC1422" w:rsidRPr="00B63FB5">
        <w:rPr>
          <w:b/>
          <w:sz w:val="26"/>
          <w:szCs w:val="26"/>
        </w:rPr>
        <w:t>ПРОЦЕДУРА ОБЖАЛОВАНИЯ РЕЗУЛЬТАТОВ КОНКУРСА</w:t>
      </w:r>
    </w:p>
    <w:p w:rsidR="001C71E6" w:rsidRPr="00B63FB5" w:rsidRDefault="001C71E6" w:rsidP="00AC1422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 xml:space="preserve">Претензии к </w:t>
      </w:r>
      <w:r w:rsidR="00893B0D" w:rsidRPr="00B63FB5">
        <w:rPr>
          <w:sz w:val="26"/>
          <w:szCs w:val="26"/>
        </w:rPr>
        <w:t xml:space="preserve">организации и </w:t>
      </w:r>
      <w:r w:rsidRPr="00B63FB5">
        <w:rPr>
          <w:sz w:val="26"/>
          <w:szCs w:val="26"/>
        </w:rPr>
        <w:t xml:space="preserve">результатам региональных этапов Конкурса направляются в Уполномоченный орган по проведению регионального этапа Конкурса. </w:t>
      </w:r>
    </w:p>
    <w:p w:rsidR="000D4B77" w:rsidRPr="00B63FB5" w:rsidRDefault="00AC1422" w:rsidP="00AC1422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t xml:space="preserve">Претензии </w:t>
      </w:r>
      <w:r w:rsidR="001C71E6" w:rsidRPr="00B63FB5">
        <w:rPr>
          <w:sz w:val="26"/>
          <w:szCs w:val="26"/>
        </w:rPr>
        <w:t>к результатам</w:t>
      </w:r>
      <w:r w:rsidR="00893B0D" w:rsidRPr="00B63FB5">
        <w:rPr>
          <w:sz w:val="26"/>
          <w:szCs w:val="26"/>
        </w:rPr>
        <w:t xml:space="preserve"> экспертизы и процедуре интернет-голосования </w:t>
      </w:r>
      <w:r w:rsidRPr="00B63FB5">
        <w:rPr>
          <w:sz w:val="26"/>
          <w:szCs w:val="26"/>
        </w:rPr>
        <w:t>федеральн</w:t>
      </w:r>
      <w:r w:rsidR="001C71E6" w:rsidRPr="00B63FB5">
        <w:rPr>
          <w:sz w:val="26"/>
          <w:szCs w:val="26"/>
        </w:rPr>
        <w:t xml:space="preserve">ого </w:t>
      </w:r>
      <w:r w:rsidRPr="00B63FB5">
        <w:rPr>
          <w:sz w:val="26"/>
          <w:szCs w:val="26"/>
        </w:rPr>
        <w:t>этап</w:t>
      </w:r>
      <w:r w:rsidR="001C71E6" w:rsidRPr="00B63FB5">
        <w:rPr>
          <w:sz w:val="26"/>
          <w:szCs w:val="26"/>
        </w:rPr>
        <w:t>а</w:t>
      </w:r>
      <w:r w:rsidRPr="00B63FB5">
        <w:rPr>
          <w:sz w:val="26"/>
          <w:szCs w:val="26"/>
        </w:rPr>
        <w:t xml:space="preserve"> Конкурса </w:t>
      </w:r>
      <w:r w:rsidR="00893B0D" w:rsidRPr="00B63FB5">
        <w:rPr>
          <w:sz w:val="26"/>
          <w:szCs w:val="26"/>
        </w:rPr>
        <w:t xml:space="preserve">принимаются до 01 </w:t>
      </w:r>
      <w:r w:rsidR="00A140DC" w:rsidRPr="00B63FB5">
        <w:rPr>
          <w:sz w:val="26"/>
          <w:szCs w:val="26"/>
        </w:rPr>
        <w:t>ноября</w:t>
      </w:r>
      <w:r w:rsidR="00893B0D" w:rsidRPr="00B63FB5">
        <w:rPr>
          <w:sz w:val="26"/>
          <w:szCs w:val="26"/>
        </w:rPr>
        <w:t xml:space="preserve"> 201</w:t>
      </w:r>
      <w:r w:rsidR="00A140DC" w:rsidRPr="00B63FB5">
        <w:rPr>
          <w:sz w:val="26"/>
          <w:szCs w:val="26"/>
        </w:rPr>
        <w:t>7</w:t>
      </w:r>
      <w:r w:rsidR="00893B0D" w:rsidRPr="00B63FB5">
        <w:rPr>
          <w:sz w:val="26"/>
          <w:szCs w:val="26"/>
        </w:rPr>
        <w:t xml:space="preserve"> и рассматриваются</w:t>
      </w:r>
      <w:r w:rsidR="00C86CFB" w:rsidRPr="00B63FB5">
        <w:rPr>
          <w:sz w:val="26"/>
          <w:szCs w:val="26"/>
        </w:rPr>
        <w:t xml:space="preserve"> Оргкомитетом Конкурса в течение</w:t>
      </w:r>
      <w:r w:rsidR="00893B0D" w:rsidRPr="00B63FB5">
        <w:rPr>
          <w:sz w:val="26"/>
          <w:szCs w:val="26"/>
        </w:rPr>
        <w:t xml:space="preserve"> месяца с момента поступления обращения</w:t>
      </w:r>
      <w:r w:rsidRPr="00B63FB5">
        <w:rPr>
          <w:sz w:val="26"/>
          <w:szCs w:val="26"/>
        </w:rPr>
        <w:t xml:space="preserve">. </w:t>
      </w:r>
    </w:p>
    <w:p w:rsidR="00AC1422" w:rsidRPr="00B63FB5" w:rsidRDefault="00AC1422" w:rsidP="00C86CFB">
      <w:pPr>
        <w:ind w:firstLine="567"/>
        <w:rPr>
          <w:sz w:val="26"/>
          <w:szCs w:val="26"/>
        </w:rPr>
      </w:pPr>
      <w:r w:rsidRPr="00B63FB5">
        <w:rPr>
          <w:sz w:val="26"/>
          <w:szCs w:val="26"/>
        </w:rPr>
        <w:lastRenderedPageBreak/>
        <w:t xml:space="preserve">Претензия должна быть направлена на адрес электронной почты </w:t>
      </w:r>
      <w:hyperlink r:id="rId14" w:history="1">
        <w:r w:rsidR="00C86CFB" w:rsidRPr="00B63FB5">
          <w:rPr>
            <w:rStyle w:val="a4"/>
            <w:color w:val="auto"/>
            <w:sz w:val="26"/>
            <w:szCs w:val="26"/>
            <w:lang w:val="en-US"/>
          </w:rPr>
          <w:t>enes</w:t>
        </w:r>
        <w:r w:rsidR="00C86CFB" w:rsidRPr="00B63FB5">
          <w:rPr>
            <w:rStyle w:val="a4"/>
            <w:color w:val="auto"/>
            <w:sz w:val="26"/>
            <w:szCs w:val="26"/>
          </w:rPr>
          <w:t>@minenergo.gov.ru</w:t>
        </w:r>
      </w:hyperlink>
      <w:r w:rsidRPr="00B63FB5">
        <w:rPr>
          <w:sz w:val="26"/>
          <w:szCs w:val="26"/>
        </w:rPr>
        <w:t xml:space="preserve"> </w:t>
      </w:r>
      <w:r w:rsidR="00C86CFB" w:rsidRPr="00B63FB5">
        <w:rPr>
          <w:sz w:val="26"/>
          <w:szCs w:val="26"/>
        </w:rPr>
        <w:t xml:space="preserve">и оформлена на бланке </w:t>
      </w:r>
      <w:r w:rsidRPr="00B63FB5">
        <w:rPr>
          <w:sz w:val="26"/>
          <w:szCs w:val="26"/>
        </w:rPr>
        <w:t>организации, участвующей в Конк</w:t>
      </w:r>
      <w:r w:rsidR="004B6584" w:rsidRPr="00B63FB5">
        <w:rPr>
          <w:sz w:val="26"/>
          <w:szCs w:val="26"/>
        </w:rPr>
        <w:t>урсе с подписью ее руководителя</w:t>
      </w:r>
      <w:r w:rsidR="00B27B42" w:rsidRPr="00B63FB5">
        <w:rPr>
          <w:sz w:val="26"/>
          <w:szCs w:val="26"/>
        </w:rPr>
        <w:t xml:space="preserve"> и указанием электронного адреса, на который Оргкомитет Конкурса может выслать ответ на претензию</w:t>
      </w:r>
      <w:r w:rsidR="004B6584" w:rsidRPr="00B63FB5">
        <w:rPr>
          <w:sz w:val="26"/>
          <w:szCs w:val="26"/>
        </w:rPr>
        <w:t>.</w:t>
      </w:r>
    </w:p>
    <w:sectPr w:rsidR="00AC1422" w:rsidRPr="00B63FB5" w:rsidSect="00B15DBC">
      <w:foot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58" w:rsidRDefault="00756C58" w:rsidP="006D0682">
      <w:pPr>
        <w:spacing w:before="0" w:after="0" w:line="240" w:lineRule="auto"/>
      </w:pPr>
      <w:r>
        <w:separator/>
      </w:r>
    </w:p>
  </w:endnote>
  <w:endnote w:type="continuationSeparator" w:id="0">
    <w:p w:rsidR="00756C58" w:rsidRDefault="00756C58" w:rsidP="006D06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081386"/>
      <w:docPartObj>
        <w:docPartGallery w:val="Page Numbers (Bottom of Page)"/>
        <w:docPartUnique/>
      </w:docPartObj>
    </w:sdtPr>
    <w:sdtEndPr/>
    <w:sdtContent>
      <w:p w:rsidR="00CF5716" w:rsidRDefault="00E53E3F">
        <w:pPr>
          <w:pStyle w:val="aa"/>
          <w:jc w:val="right"/>
        </w:pPr>
        <w:r>
          <w:fldChar w:fldCharType="begin"/>
        </w:r>
        <w:r w:rsidR="00CF5716">
          <w:instrText>PAGE   \* MERGEFORMAT</w:instrText>
        </w:r>
        <w:r>
          <w:fldChar w:fldCharType="separate"/>
        </w:r>
        <w:r w:rsidR="00B63FB5">
          <w:rPr>
            <w:noProof/>
          </w:rPr>
          <w:t>1</w:t>
        </w:r>
        <w:r>
          <w:fldChar w:fldCharType="end"/>
        </w:r>
      </w:p>
    </w:sdtContent>
  </w:sdt>
  <w:p w:rsidR="00CF5716" w:rsidRDefault="00CF57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58" w:rsidRDefault="00756C58" w:rsidP="006D0682">
      <w:pPr>
        <w:spacing w:before="0" w:after="0" w:line="240" w:lineRule="auto"/>
      </w:pPr>
      <w:r>
        <w:separator/>
      </w:r>
    </w:p>
  </w:footnote>
  <w:footnote w:type="continuationSeparator" w:id="0">
    <w:p w:rsidR="00756C58" w:rsidRDefault="00756C58" w:rsidP="006D06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30D"/>
    <w:multiLevelType w:val="multilevel"/>
    <w:tmpl w:val="DE7CE8D0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4F37FEE"/>
    <w:multiLevelType w:val="hybridMultilevel"/>
    <w:tmpl w:val="4786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46F"/>
    <w:multiLevelType w:val="multilevel"/>
    <w:tmpl w:val="901AE36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754FC"/>
    <w:multiLevelType w:val="hybridMultilevel"/>
    <w:tmpl w:val="0B6C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3AA"/>
    <w:multiLevelType w:val="hybridMultilevel"/>
    <w:tmpl w:val="812E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54EE3"/>
    <w:multiLevelType w:val="hybridMultilevel"/>
    <w:tmpl w:val="661253A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371FD"/>
    <w:multiLevelType w:val="hybridMultilevel"/>
    <w:tmpl w:val="9D345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000BA7"/>
    <w:multiLevelType w:val="multilevel"/>
    <w:tmpl w:val="5EE0557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BB06F6C"/>
    <w:multiLevelType w:val="hybridMultilevel"/>
    <w:tmpl w:val="9EBAC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31EA"/>
    <w:multiLevelType w:val="hybridMultilevel"/>
    <w:tmpl w:val="2B2A7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346B26"/>
    <w:multiLevelType w:val="hybridMultilevel"/>
    <w:tmpl w:val="A6626C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9B112E"/>
    <w:multiLevelType w:val="hybridMultilevel"/>
    <w:tmpl w:val="A2F2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F5B12"/>
    <w:multiLevelType w:val="hybridMultilevel"/>
    <w:tmpl w:val="0DE0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2457E"/>
    <w:multiLevelType w:val="hybridMultilevel"/>
    <w:tmpl w:val="F8103F5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74BC5"/>
    <w:multiLevelType w:val="hybridMultilevel"/>
    <w:tmpl w:val="F430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17867"/>
    <w:multiLevelType w:val="hybridMultilevel"/>
    <w:tmpl w:val="162E69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9DB78D2"/>
    <w:multiLevelType w:val="hybridMultilevel"/>
    <w:tmpl w:val="A036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E4942"/>
    <w:multiLevelType w:val="hybridMultilevel"/>
    <w:tmpl w:val="6CD0C8D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2FF460F5"/>
    <w:multiLevelType w:val="multilevel"/>
    <w:tmpl w:val="D248B9C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946F41"/>
    <w:multiLevelType w:val="hybridMultilevel"/>
    <w:tmpl w:val="E4E2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F0DB7"/>
    <w:multiLevelType w:val="hybridMultilevel"/>
    <w:tmpl w:val="B5F623D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3BC06CE8"/>
    <w:multiLevelType w:val="multilevel"/>
    <w:tmpl w:val="618A6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2" w15:restartNumberingAfterBreak="0">
    <w:nsid w:val="3D327AA1"/>
    <w:multiLevelType w:val="hybridMultilevel"/>
    <w:tmpl w:val="9D1AA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D67F87"/>
    <w:multiLevelType w:val="hybridMultilevel"/>
    <w:tmpl w:val="7894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94836"/>
    <w:multiLevelType w:val="hybridMultilevel"/>
    <w:tmpl w:val="D586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1647A"/>
    <w:multiLevelType w:val="hybridMultilevel"/>
    <w:tmpl w:val="BF1C4B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53058"/>
    <w:multiLevelType w:val="multilevel"/>
    <w:tmpl w:val="618A6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7" w15:restartNumberingAfterBreak="0">
    <w:nsid w:val="4B140F0F"/>
    <w:multiLevelType w:val="hybridMultilevel"/>
    <w:tmpl w:val="E860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35D51"/>
    <w:multiLevelType w:val="multilevel"/>
    <w:tmpl w:val="67D2490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5E158E"/>
    <w:multiLevelType w:val="multilevel"/>
    <w:tmpl w:val="666CD9C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F01939"/>
    <w:multiLevelType w:val="hybridMultilevel"/>
    <w:tmpl w:val="23F4AD0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F61B3"/>
    <w:multiLevelType w:val="hybridMultilevel"/>
    <w:tmpl w:val="938A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5D54"/>
    <w:multiLevelType w:val="hybridMultilevel"/>
    <w:tmpl w:val="BE126D1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F42DF"/>
    <w:multiLevelType w:val="hybridMultilevel"/>
    <w:tmpl w:val="1F8A671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442F9"/>
    <w:multiLevelType w:val="multilevel"/>
    <w:tmpl w:val="0224811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94438D"/>
    <w:multiLevelType w:val="hybridMultilevel"/>
    <w:tmpl w:val="FF0C354C"/>
    <w:lvl w:ilvl="0" w:tplc="34B46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360FF"/>
    <w:multiLevelType w:val="hybridMultilevel"/>
    <w:tmpl w:val="DB48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75ABE"/>
    <w:multiLevelType w:val="hybridMultilevel"/>
    <w:tmpl w:val="0C60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61752"/>
    <w:multiLevelType w:val="hybridMultilevel"/>
    <w:tmpl w:val="D9E4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52A3B"/>
    <w:multiLevelType w:val="multilevel"/>
    <w:tmpl w:val="618A6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40" w15:restartNumberingAfterBreak="0">
    <w:nsid w:val="69911BFB"/>
    <w:multiLevelType w:val="multilevel"/>
    <w:tmpl w:val="95929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9EF471D"/>
    <w:multiLevelType w:val="hybridMultilevel"/>
    <w:tmpl w:val="ED46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71CAD"/>
    <w:multiLevelType w:val="multilevel"/>
    <w:tmpl w:val="5EE0557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16330FC"/>
    <w:multiLevelType w:val="hybridMultilevel"/>
    <w:tmpl w:val="BB0AF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1855197"/>
    <w:multiLevelType w:val="hybridMultilevel"/>
    <w:tmpl w:val="A6A4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A2ACC"/>
    <w:multiLevelType w:val="hybridMultilevel"/>
    <w:tmpl w:val="6308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C61D1"/>
    <w:multiLevelType w:val="hybridMultilevel"/>
    <w:tmpl w:val="A94A1AD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7" w15:restartNumberingAfterBreak="0">
    <w:nsid w:val="7B210047"/>
    <w:multiLevelType w:val="hybridMultilevel"/>
    <w:tmpl w:val="9CF8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362E7"/>
    <w:multiLevelType w:val="multilevel"/>
    <w:tmpl w:val="E392EE64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3"/>
  </w:num>
  <w:num w:numId="4">
    <w:abstractNumId w:val="47"/>
  </w:num>
  <w:num w:numId="5">
    <w:abstractNumId w:val="41"/>
  </w:num>
  <w:num w:numId="6">
    <w:abstractNumId w:val="24"/>
  </w:num>
  <w:num w:numId="7">
    <w:abstractNumId w:val="42"/>
  </w:num>
  <w:num w:numId="8">
    <w:abstractNumId w:val="7"/>
  </w:num>
  <w:num w:numId="9">
    <w:abstractNumId w:val="11"/>
  </w:num>
  <w:num w:numId="10">
    <w:abstractNumId w:val="38"/>
  </w:num>
  <w:num w:numId="11">
    <w:abstractNumId w:val="36"/>
  </w:num>
  <w:num w:numId="12">
    <w:abstractNumId w:val="35"/>
  </w:num>
  <w:num w:numId="13">
    <w:abstractNumId w:val="12"/>
  </w:num>
  <w:num w:numId="14">
    <w:abstractNumId w:val="6"/>
  </w:num>
  <w:num w:numId="15">
    <w:abstractNumId w:val="43"/>
  </w:num>
  <w:num w:numId="16">
    <w:abstractNumId w:val="44"/>
  </w:num>
  <w:num w:numId="17">
    <w:abstractNumId w:val="27"/>
  </w:num>
  <w:num w:numId="18">
    <w:abstractNumId w:val="22"/>
  </w:num>
  <w:num w:numId="19">
    <w:abstractNumId w:val="16"/>
  </w:num>
  <w:num w:numId="20">
    <w:abstractNumId w:val="1"/>
  </w:num>
  <w:num w:numId="21">
    <w:abstractNumId w:val="23"/>
  </w:num>
  <w:num w:numId="22">
    <w:abstractNumId w:val="40"/>
  </w:num>
  <w:num w:numId="23">
    <w:abstractNumId w:val="19"/>
  </w:num>
  <w:num w:numId="24">
    <w:abstractNumId w:val="9"/>
  </w:num>
  <w:num w:numId="25">
    <w:abstractNumId w:val="37"/>
  </w:num>
  <w:num w:numId="26">
    <w:abstractNumId w:val="28"/>
  </w:num>
  <w:num w:numId="27">
    <w:abstractNumId w:val="34"/>
  </w:num>
  <w:num w:numId="28">
    <w:abstractNumId w:val="18"/>
  </w:num>
  <w:num w:numId="29">
    <w:abstractNumId w:val="2"/>
  </w:num>
  <w:num w:numId="30">
    <w:abstractNumId w:val="48"/>
  </w:num>
  <w:num w:numId="31">
    <w:abstractNumId w:val="15"/>
  </w:num>
  <w:num w:numId="32">
    <w:abstractNumId w:val="4"/>
  </w:num>
  <w:num w:numId="33">
    <w:abstractNumId w:val="14"/>
  </w:num>
  <w:num w:numId="34">
    <w:abstractNumId w:val="8"/>
  </w:num>
  <w:num w:numId="35">
    <w:abstractNumId w:val="45"/>
  </w:num>
  <w:num w:numId="36">
    <w:abstractNumId w:val="21"/>
  </w:num>
  <w:num w:numId="37">
    <w:abstractNumId w:val="20"/>
  </w:num>
  <w:num w:numId="38">
    <w:abstractNumId w:val="46"/>
  </w:num>
  <w:num w:numId="39">
    <w:abstractNumId w:val="17"/>
  </w:num>
  <w:num w:numId="40">
    <w:abstractNumId w:val="29"/>
  </w:num>
  <w:num w:numId="41">
    <w:abstractNumId w:val="33"/>
  </w:num>
  <w:num w:numId="42">
    <w:abstractNumId w:val="25"/>
  </w:num>
  <w:num w:numId="43">
    <w:abstractNumId w:val="32"/>
  </w:num>
  <w:num w:numId="44">
    <w:abstractNumId w:val="5"/>
  </w:num>
  <w:num w:numId="45">
    <w:abstractNumId w:val="30"/>
  </w:num>
  <w:num w:numId="46">
    <w:abstractNumId w:val="13"/>
  </w:num>
  <w:num w:numId="47">
    <w:abstractNumId w:val="26"/>
  </w:num>
  <w:num w:numId="48">
    <w:abstractNumId w:val="3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82"/>
    <w:rsid w:val="00004A5A"/>
    <w:rsid w:val="00022A51"/>
    <w:rsid w:val="00030B7A"/>
    <w:rsid w:val="000409F1"/>
    <w:rsid w:val="00043B04"/>
    <w:rsid w:val="00055779"/>
    <w:rsid w:val="00063337"/>
    <w:rsid w:val="000665F1"/>
    <w:rsid w:val="00094A76"/>
    <w:rsid w:val="000970D5"/>
    <w:rsid w:val="000A086D"/>
    <w:rsid w:val="000A3E90"/>
    <w:rsid w:val="000A7405"/>
    <w:rsid w:val="000B1994"/>
    <w:rsid w:val="000C0CD5"/>
    <w:rsid w:val="000D359F"/>
    <w:rsid w:val="000D4B77"/>
    <w:rsid w:val="000D6788"/>
    <w:rsid w:val="000D6AC0"/>
    <w:rsid w:val="000E144C"/>
    <w:rsid w:val="000E3052"/>
    <w:rsid w:val="000E46BC"/>
    <w:rsid w:val="00105CC6"/>
    <w:rsid w:val="00111176"/>
    <w:rsid w:val="00117AB0"/>
    <w:rsid w:val="00131C63"/>
    <w:rsid w:val="00161270"/>
    <w:rsid w:val="0016686A"/>
    <w:rsid w:val="00174672"/>
    <w:rsid w:val="00182573"/>
    <w:rsid w:val="0018586D"/>
    <w:rsid w:val="001930D6"/>
    <w:rsid w:val="0019452B"/>
    <w:rsid w:val="001C71E6"/>
    <w:rsid w:val="001D71C6"/>
    <w:rsid w:val="001E05ED"/>
    <w:rsid w:val="002152BA"/>
    <w:rsid w:val="00221419"/>
    <w:rsid w:val="0022169C"/>
    <w:rsid w:val="0022461A"/>
    <w:rsid w:val="002449F3"/>
    <w:rsid w:val="002458EE"/>
    <w:rsid w:val="0025068A"/>
    <w:rsid w:val="0027415C"/>
    <w:rsid w:val="002933B4"/>
    <w:rsid w:val="002935ED"/>
    <w:rsid w:val="002A20B7"/>
    <w:rsid w:val="002C7FCC"/>
    <w:rsid w:val="002D63FE"/>
    <w:rsid w:val="002F22F4"/>
    <w:rsid w:val="002F57FE"/>
    <w:rsid w:val="002F7152"/>
    <w:rsid w:val="00305937"/>
    <w:rsid w:val="0031103F"/>
    <w:rsid w:val="003148F8"/>
    <w:rsid w:val="003178FC"/>
    <w:rsid w:val="0032321E"/>
    <w:rsid w:val="00323344"/>
    <w:rsid w:val="003250F4"/>
    <w:rsid w:val="00341EDE"/>
    <w:rsid w:val="00345F36"/>
    <w:rsid w:val="00346B2F"/>
    <w:rsid w:val="00361B71"/>
    <w:rsid w:val="00363952"/>
    <w:rsid w:val="0037007A"/>
    <w:rsid w:val="0037063E"/>
    <w:rsid w:val="0037327A"/>
    <w:rsid w:val="003743E6"/>
    <w:rsid w:val="00375399"/>
    <w:rsid w:val="00381E28"/>
    <w:rsid w:val="00382A92"/>
    <w:rsid w:val="003A382C"/>
    <w:rsid w:val="003A50D5"/>
    <w:rsid w:val="003A79F4"/>
    <w:rsid w:val="003C1473"/>
    <w:rsid w:val="003C48CF"/>
    <w:rsid w:val="003C6C09"/>
    <w:rsid w:val="003D688C"/>
    <w:rsid w:val="003D7F48"/>
    <w:rsid w:val="003E1C39"/>
    <w:rsid w:val="003F690F"/>
    <w:rsid w:val="00402A29"/>
    <w:rsid w:val="00406764"/>
    <w:rsid w:val="004102E1"/>
    <w:rsid w:val="00412B5B"/>
    <w:rsid w:val="00413CB4"/>
    <w:rsid w:val="00446240"/>
    <w:rsid w:val="0045317A"/>
    <w:rsid w:val="00461E2E"/>
    <w:rsid w:val="004655A8"/>
    <w:rsid w:val="004860B4"/>
    <w:rsid w:val="00487A42"/>
    <w:rsid w:val="004A266F"/>
    <w:rsid w:val="004B3F50"/>
    <w:rsid w:val="004B6584"/>
    <w:rsid w:val="004C15AD"/>
    <w:rsid w:val="004D56CE"/>
    <w:rsid w:val="004E43FA"/>
    <w:rsid w:val="004E4D63"/>
    <w:rsid w:val="004E7F77"/>
    <w:rsid w:val="004F0B6D"/>
    <w:rsid w:val="004F1F5A"/>
    <w:rsid w:val="005052AD"/>
    <w:rsid w:val="0054036B"/>
    <w:rsid w:val="00542FE3"/>
    <w:rsid w:val="005437B6"/>
    <w:rsid w:val="005507D9"/>
    <w:rsid w:val="005521B7"/>
    <w:rsid w:val="0055689D"/>
    <w:rsid w:val="00562C52"/>
    <w:rsid w:val="005827B3"/>
    <w:rsid w:val="005854E6"/>
    <w:rsid w:val="00587E6E"/>
    <w:rsid w:val="005951AB"/>
    <w:rsid w:val="00595977"/>
    <w:rsid w:val="005975FD"/>
    <w:rsid w:val="005A3ECF"/>
    <w:rsid w:val="005C4598"/>
    <w:rsid w:val="005D059D"/>
    <w:rsid w:val="005D45BD"/>
    <w:rsid w:val="005F0AA5"/>
    <w:rsid w:val="005F0CEF"/>
    <w:rsid w:val="005F210E"/>
    <w:rsid w:val="005F4E54"/>
    <w:rsid w:val="0060585D"/>
    <w:rsid w:val="00615968"/>
    <w:rsid w:val="0062143D"/>
    <w:rsid w:val="006445BE"/>
    <w:rsid w:val="006528F9"/>
    <w:rsid w:val="006636C5"/>
    <w:rsid w:val="006665AC"/>
    <w:rsid w:val="00670F09"/>
    <w:rsid w:val="006777E8"/>
    <w:rsid w:val="0069385D"/>
    <w:rsid w:val="006B3BE1"/>
    <w:rsid w:val="006C0C29"/>
    <w:rsid w:val="006C1FC0"/>
    <w:rsid w:val="006C2F2D"/>
    <w:rsid w:val="006D0682"/>
    <w:rsid w:val="006D26C0"/>
    <w:rsid w:val="006F513B"/>
    <w:rsid w:val="00702CA6"/>
    <w:rsid w:val="00710D14"/>
    <w:rsid w:val="00713132"/>
    <w:rsid w:val="00713B9F"/>
    <w:rsid w:val="0072344A"/>
    <w:rsid w:val="00724200"/>
    <w:rsid w:val="00725359"/>
    <w:rsid w:val="007411B9"/>
    <w:rsid w:val="007464FF"/>
    <w:rsid w:val="00756C58"/>
    <w:rsid w:val="00786358"/>
    <w:rsid w:val="00793759"/>
    <w:rsid w:val="00793D41"/>
    <w:rsid w:val="007A08B4"/>
    <w:rsid w:val="007A1B4F"/>
    <w:rsid w:val="007A57EC"/>
    <w:rsid w:val="007B2216"/>
    <w:rsid w:val="007B3587"/>
    <w:rsid w:val="007B74AF"/>
    <w:rsid w:val="007D55BC"/>
    <w:rsid w:val="007D7832"/>
    <w:rsid w:val="007E01C7"/>
    <w:rsid w:val="007E2689"/>
    <w:rsid w:val="007F3728"/>
    <w:rsid w:val="007F3AA3"/>
    <w:rsid w:val="00801249"/>
    <w:rsid w:val="00815B38"/>
    <w:rsid w:val="008234AB"/>
    <w:rsid w:val="00831CE1"/>
    <w:rsid w:val="0083652B"/>
    <w:rsid w:val="008429B6"/>
    <w:rsid w:val="00846C2E"/>
    <w:rsid w:val="0085224C"/>
    <w:rsid w:val="00864D96"/>
    <w:rsid w:val="0086502A"/>
    <w:rsid w:val="008752E3"/>
    <w:rsid w:val="00893B0D"/>
    <w:rsid w:val="008A4CF0"/>
    <w:rsid w:val="008A4D03"/>
    <w:rsid w:val="008C133E"/>
    <w:rsid w:val="008C6FB8"/>
    <w:rsid w:val="008C700C"/>
    <w:rsid w:val="008D2DF1"/>
    <w:rsid w:val="008D5720"/>
    <w:rsid w:val="008D7206"/>
    <w:rsid w:val="008E057C"/>
    <w:rsid w:val="00910E90"/>
    <w:rsid w:val="00912068"/>
    <w:rsid w:val="00920F85"/>
    <w:rsid w:val="00923974"/>
    <w:rsid w:val="0093059F"/>
    <w:rsid w:val="00943F0E"/>
    <w:rsid w:val="0095132D"/>
    <w:rsid w:val="00956F59"/>
    <w:rsid w:val="009953C7"/>
    <w:rsid w:val="009A5178"/>
    <w:rsid w:val="009B0CD1"/>
    <w:rsid w:val="009C3049"/>
    <w:rsid w:val="009D02E7"/>
    <w:rsid w:val="009D387F"/>
    <w:rsid w:val="009E6251"/>
    <w:rsid w:val="00A00F2A"/>
    <w:rsid w:val="00A052AB"/>
    <w:rsid w:val="00A1162B"/>
    <w:rsid w:val="00A140DC"/>
    <w:rsid w:val="00A32989"/>
    <w:rsid w:val="00A347F3"/>
    <w:rsid w:val="00A454D5"/>
    <w:rsid w:val="00A466A2"/>
    <w:rsid w:val="00A62AF8"/>
    <w:rsid w:val="00A716AB"/>
    <w:rsid w:val="00A74A03"/>
    <w:rsid w:val="00A94093"/>
    <w:rsid w:val="00A9512E"/>
    <w:rsid w:val="00A977E3"/>
    <w:rsid w:val="00AA3ECE"/>
    <w:rsid w:val="00AB3159"/>
    <w:rsid w:val="00AC1422"/>
    <w:rsid w:val="00AC19AC"/>
    <w:rsid w:val="00AC43DC"/>
    <w:rsid w:val="00AD1B5E"/>
    <w:rsid w:val="00AD1DC4"/>
    <w:rsid w:val="00AE373D"/>
    <w:rsid w:val="00AE4B73"/>
    <w:rsid w:val="00AE75ED"/>
    <w:rsid w:val="00AF208A"/>
    <w:rsid w:val="00AF6731"/>
    <w:rsid w:val="00AF754F"/>
    <w:rsid w:val="00B06DAF"/>
    <w:rsid w:val="00B11A33"/>
    <w:rsid w:val="00B15DBC"/>
    <w:rsid w:val="00B24C6F"/>
    <w:rsid w:val="00B25569"/>
    <w:rsid w:val="00B263B3"/>
    <w:rsid w:val="00B27B42"/>
    <w:rsid w:val="00B455B3"/>
    <w:rsid w:val="00B561FA"/>
    <w:rsid w:val="00B6212D"/>
    <w:rsid w:val="00B63988"/>
    <w:rsid w:val="00B63FB5"/>
    <w:rsid w:val="00B65CF7"/>
    <w:rsid w:val="00B668CE"/>
    <w:rsid w:val="00B768D5"/>
    <w:rsid w:val="00B80483"/>
    <w:rsid w:val="00B83D1A"/>
    <w:rsid w:val="00B84E9F"/>
    <w:rsid w:val="00B85003"/>
    <w:rsid w:val="00B96E37"/>
    <w:rsid w:val="00BA411C"/>
    <w:rsid w:val="00BA5820"/>
    <w:rsid w:val="00BB66F6"/>
    <w:rsid w:val="00BC14E8"/>
    <w:rsid w:val="00BC6D2D"/>
    <w:rsid w:val="00BF267C"/>
    <w:rsid w:val="00BF2789"/>
    <w:rsid w:val="00C03E11"/>
    <w:rsid w:val="00C07159"/>
    <w:rsid w:val="00C129E8"/>
    <w:rsid w:val="00C23E14"/>
    <w:rsid w:val="00C35FC5"/>
    <w:rsid w:val="00C377DE"/>
    <w:rsid w:val="00C4737A"/>
    <w:rsid w:val="00C50502"/>
    <w:rsid w:val="00C644C8"/>
    <w:rsid w:val="00C73855"/>
    <w:rsid w:val="00C86CFB"/>
    <w:rsid w:val="00C870E4"/>
    <w:rsid w:val="00C97972"/>
    <w:rsid w:val="00CC4B3A"/>
    <w:rsid w:val="00CC6C4B"/>
    <w:rsid w:val="00CC6D31"/>
    <w:rsid w:val="00CC7077"/>
    <w:rsid w:val="00CE1D41"/>
    <w:rsid w:val="00CF23F4"/>
    <w:rsid w:val="00CF2AD3"/>
    <w:rsid w:val="00CF565F"/>
    <w:rsid w:val="00CF5716"/>
    <w:rsid w:val="00CF7C8E"/>
    <w:rsid w:val="00D203A5"/>
    <w:rsid w:val="00D220F0"/>
    <w:rsid w:val="00D23DCD"/>
    <w:rsid w:val="00D2650E"/>
    <w:rsid w:val="00D30C88"/>
    <w:rsid w:val="00D44DA2"/>
    <w:rsid w:val="00D526A7"/>
    <w:rsid w:val="00D526E5"/>
    <w:rsid w:val="00D539CE"/>
    <w:rsid w:val="00D56F9A"/>
    <w:rsid w:val="00D6310F"/>
    <w:rsid w:val="00D728A1"/>
    <w:rsid w:val="00D91FAA"/>
    <w:rsid w:val="00D945E4"/>
    <w:rsid w:val="00D97279"/>
    <w:rsid w:val="00DA4273"/>
    <w:rsid w:val="00DC6381"/>
    <w:rsid w:val="00DD0B0A"/>
    <w:rsid w:val="00DD3FD7"/>
    <w:rsid w:val="00DD6408"/>
    <w:rsid w:val="00DE076A"/>
    <w:rsid w:val="00DE4FD1"/>
    <w:rsid w:val="00DF1809"/>
    <w:rsid w:val="00E01982"/>
    <w:rsid w:val="00E17E76"/>
    <w:rsid w:val="00E2775D"/>
    <w:rsid w:val="00E465F0"/>
    <w:rsid w:val="00E47238"/>
    <w:rsid w:val="00E4762F"/>
    <w:rsid w:val="00E53E3F"/>
    <w:rsid w:val="00E61418"/>
    <w:rsid w:val="00E634D8"/>
    <w:rsid w:val="00E7329B"/>
    <w:rsid w:val="00E85C76"/>
    <w:rsid w:val="00EA37CD"/>
    <w:rsid w:val="00EB25CF"/>
    <w:rsid w:val="00EB2A16"/>
    <w:rsid w:val="00EB57B7"/>
    <w:rsid w:val="00EB6CE8"/>
    <w:rsid w:val="00ED19D2"/>
    <w:rsid w:val="00EE08AB"/>
    <w:rsid w:val="00EE1B84"/>
    <w:rsid w:val="00EE2020"/>
    <w:rsid w:val="00EF6B7B"/>
    <w:rsid w:val="00F00383"/>
    <w:rsid w:val="00F02055"/>
    <w:rsid w:val="00F046E2"/>
    <w:rsid w:val="00F05C7C"/>
    <w:rsid w:val="00F10C66"/>
    <w:rsid w:val="00F10CA9"/>
    <w:rsid w:val="00F14063"/>
    <w:rsid w:val="00F14763"/>
    <w:rsid w:val="00F160AC"/>
    <w:rsid w:val="00F16950"/>
    <w:rsid w:val="00F21D72"/>
    <w:rsid w:val="00F57A1F"/>
    <w:rsid w:val="00F60D98"/>
    <w:rsid w:val="00F63D05"/>
    <w:rsid w:val="00F63D43"/>
    <w:rsid w:val="00F63F83"/>
    <w:rsid w:val="00F74DB3"/>
    <w:rsid w:val="00F9375C"/>
    <w:rsid w:val="00FA0524"/>
    <w:rsid w:val="00FA25D3"/>
    <w:rsid w:val="00FA7219"/>
    <w:rsid w:val="00FB1D34"/>
    <w:rsid w:val="00FB49FC"/>
    <w:rsid w:val="00FC7751"/>
    <w:rsid w:val="00FD01D7"/>
    <w:rsid w:val="00FD0470"/>
    <w:rsid w:val="00FD343D"/>
    <w:rsid w:val="00FD4032"/>
    <w:rsid w:val="00FE499C"/>
    <w:rsid w:val="00FF2F34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018D9-3A94-4DEC-84A3-DB4668D2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82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682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682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6D0682"/>
    <w:pPr>
      <w:spacing w:before="0" w:after="0" w:line="276" w:lineRule="auto"/>
      <w:ind w:left="720" w:firstLine="0"/>
      <w:contextualSpacing/>
      <w:jc w:val="left"/>
    </w:pPr>
    <w:rPr>
      <w:rFonts w:eastAsiaTheme="minorHAnsi" w:cstheme="minorBid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0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0682"/>
    <w:pPr>
      <w:spacing w:after="100"/>
    </w:pPr>
  </w:style>
  <w:style w:type="character" w:styleId="a4">
    <w:name w:val="Hyperlink"/>
    <w:basedOn w:val="a0"/>
    <w:uiPriority w:val="99"/>
    <w:unhideWhenUsed/>
    <w:rsid w:val="006D0682"/>
    <w:rPr>
      <w:color w:val="0000FF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6D0682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0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6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06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0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06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06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464F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C03E11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3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03E11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3C1473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3E1C3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1C3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1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1C3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1C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s-expo.ru" TargetMode="External"/><Relationship Id="rId13" Type="http://schemas.openxmlformats.org/officeDocument/2006/relationships/hyperlink" Target="http://www.minenerg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es@minenergo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nergo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inenerg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nergo.gov.ru" TargetMode="External"/><Relationship Id="rId14" Type="http://schemas.openxmlformats.org/officeDocument/2006/relationships/hyperlink" Target="mailto:enes@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DFE11-CCF6-45F4-8B9B-28730477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X500</dc:creator>
  <cp:lastModifiedBy>Николай Бакулин</cp:lastModifiedBy>
  <cp:revision>11</cp:revision>
  <cp:lastPrinted>2016-03-09T08:52:00Z</cp:lastPrinted>
  <dcterms:created xsi:type="dcterms:W3CDTF">2017-02-22T12:28:00Z</dcterms:created>
  <dcterms:modified xsi:type="dcterms:W3CDTF">2017-03-06T06:44:00Z</dcterms:modified>
</cp:coreProperties>
</file>